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BB" w:rsidRDefault="008619BB">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基坑支护工程承包合同</w:t>
      </w:r>
    </w:p>
    <w:bookmarkEnd w:id="0"/>
    <w:p w:rsidR="008619BB" w:rsidRDefault="008619BB">
      <w:pPr>
        <w:pStyle w:val="a3"/>
        <w:spacing w:before="0" w:beforeAutospacing="0" w:after="0" w:afterAutospacing="0" w:line="360" w:lineRule="atLeast"/>
        <w:rPr>
          <w:rFonts w:ascii="Simsun" w:hAnsi="Simsun"/>
        </w:rPr>
      </w:pPr>
      <w:r>
        <w:rPr>
          <w:rStyle w:val="a4"/>
          <w:rFonts w:ascii="Simsun" w:hAnsi="Simsun"/>
        </w:rPr>
        <w:t>甲方（发包方）：</w:t>
      </w:r>
    </w:p>
    <w:p w:rsidR="008619BB" w:rsidRDefault="008619BB">
      <w:pPr>
        <w:pStyle w:val="a3"/>
        <w:spacing w:before="0" w:beforeAutospacing="0" w:after="0" w:afterAutospacing="0" w:line="360" w:lineRule="atLeast"/>
        <w:rPr>
          <w:rFonts w:ascii="Simsun" w:hAnsi="Simsun"/>
        </w:rPr>
      </w:pPr>
      <w:r>
        <w:rPr>
          <w:rFonts w:ascii="Simsun" w:hAnsi="Simsun"/>
        </w:rPr>
        <w:t>法定代表人：</w:t>
      </w:r>
    </w:p>
    <w:p w:rsidR="008619BB" w:rsidRDefault="008619BB">
      <w:pPr>
        <w:pStyle w:val="a3"/>
        <w:spacing w:before="0" w:beforeAutospacing="0" w:after="0" w:afterAutospacing="0" w:line="360" w:lineRule="atLeast"/>
        <w:rPr>
          <w:rFonts w:ascii="Simsun" w:hAnsi="Simsun"/>
        </w:rPr>
      </w:pPr>
      <w:r>
        <w:rPr>
          <w:rFonts w:ascii="Simsun" w:hAnsi="Simsun"/>
        </w:rPr>
        <w:t>地址：</w:t>
      </w:r>
    </w:p>
    <w:p w:rsidR="008619BB" w:rsidRDefault="008619BB">
      <w:pPr>
        <w:pStyle w:val="a3"/>
        <w:spacing w:before="0" w:beforeAutospacing="0" w:after="0" w:afterAutospacing="0" w:line="360" w:lineRule="atLeast"/>
        <w:rPr>
          <w:rFonts w:ascii="Simsun" w:hAnsi="Simsun"/>
        </w:rPr>
      </w:pPr>
      <w:r>
        <w:rPr>
          <w:rFonts w:ascii="Simsun" w:hAnsi="Simsun"/>
        </w:rPr>
        <w:t>联系方式：</w:t>
      </w:r>
    </w:p>
    <w:p w:rsidR="008619BB" w:rsidRDefault="008619BB">
      <w:pPr>
        <w:pStyle w:val="a3"/>
        <w:spacing w:before="0" w:beforeAutospacing="0" w:after="0" w:afterAutospacing="0" w:line="360" w:lineRule="atLeast"/>
        <w:rPr>
          <w:rFonts w:ascii="Simsun" w:hAnsi="Simsun"/>
        </w:rPr>
      </w:pPr>
      <w:r>
        <w:rPr>
          <w:rStyle w:val="a4"/>
          <w:rFonts w:ascii="Simsun" w:hAnsi="Simsun"/>
        </w:rPr>
        <w:t>乙方（承包方）：</w:t>
      </w:r>
    </w:p>
    <w:p w:rsidR="008619BB" w:rsidRDefault="008619BB">
      <w:pPr>
        <w:pStyle w:val="a3"/>
        <w:spacing w:before="0" w:beforeAutospacing="0" w:after="0" w:afterAutospacing="0" w:line="360" w:lineRule="atLeast"/>
        <w:rPr>
          <w:rFonts w:ascii="Simsun" w:hAnsi="Simsun"/>
        </w:rPr>
      </w:pPr>
      <w:r>
        <w:rPr>
          <w:rFonts w:ascii="Simsun" w:hAnsi="Simsun"/>
        </w:rPr>
        <w:t>法定代表人：</w:t>
      </w:r>
    </w:p>
    <w:p w:rsidR="008619BB" w:rsidRDefault="008619BB">
      <w:pPr>
        <w:pStyle w:val="a3"/>
        <w:spacing w:before="0" w:beforeAutospacing="0" w:after="0" w:afterAutospacing="0" w:line="360" w:lineRule="atLeast"/>
        <w:rPr>
          <w:rFonts w:ascii="Simsun" w:hAnsi="Simsun"/>
        </w:rPr>
      </w:pPr>
      <w:r>
        <w:rPr>
          <w:rFonts w:ascii="Simsun" w:hAnsi="Simsun"/>
        </w:rPr>
        <w:t>地址：</w:t>
      </w:r>
    </w:p>
    <w:p w:rsidR="008619BB" w:rsidRDefault="008619BB">
      <w:pPr>
        <w:pStyle w:val="a3"/>
        <w:spacing w:before="0" w:beforeAutospacing="0" w:after="0" w:afterAutospacing="0" w:line="360" w:lineRule="atLeast"/>
        <w:rPr>
          <w:rFonts w:ascii="Simsun" w:hAnsi="Simsun"/>
        </w:rPr>
      </w:pPr>
      <w:r>
        <w:rPr>
          <w:rFonts w:ascii="Simsun" w:hAnsi="Simsun"/>
        </w:rPr>
        <w:t>联系方式：</w:t>
      </w:r>
    </w:p>
    <w:p w:rsidR="008619BB" w:rsidRDefault="008619BB">
      <w:pPr>
        <w:pStyle w:val="a3"/>
        <w:spacing w:before="0" w:beforeAutospacing="0" w:after="0" w:afterAutospacing="0" w:line="360" w:lineRule="atLeast"/>
        <w:rPr>
          <w:rFonts w:ascii="Simsun" w:hAnsi="Simsun"/>
        </w:rPr>
      </w:pPr>
      <w:r>
        <w:rPr>
          <w:rFonts w:ascii="Simsun" w:hAnsi="Simsun"/>
        </w:rPr>
        <w:t>   </w:t>
      </w:r>
    </w:p>
    <w:p w:rsidR="008619BB" w:rsidRDefault="008619BB">
      <w:pPr>
        <w:pStyle w:val="a3"/>
        <w:spacing w:before="0" w:beforeAutospacing="0" w:after="0" w:afterAutospacing="0" w:line="360" w:lineRule="atLeast"/>
        <w:rPr>
          <w:rFonts w:ascii="Simsun" w:hAnsi="Simsun"/>
        </w:rPr>
      </w:pPr>
      <w:r>
        <w:rPr>
          <w:rFonts w:ascii="Simsun" w:hAnsi="Simsun"/>
        </w:rPr>
        <w:t>依照《中华人民共和国合同法》、《中华人民共和国建筑法》及其他有关法律、法规、规章，并结合有关规定及本工程的具体情况，遵循平等、自愿、公平和诚实信用的原则，双方就本工程建设施工事项经协商达成一致，同意签订本合同。</w:t>
      </w:r>
    </w:p>
    <w:p w:rsidR="008619BB" w:rsidRDefault="008619BB">
      <w:pPr>
        <w:pStyle w:val="a3"/>
        <w:spacing w:before="0" w:beforeAutospacing="0" w:after="0" w:afterAutospacing="0" w:line="360" w:lineRule="atLeast"/>
        <w:rPr>
          <w:rFonts w:ascii="Simsun" w:hAnsi="Simsun"/>
        </w:rPr>
      </w:pPr>
      <w:r>
        <w:rPr>
          <w:rStyle w:val="a4"/>
          <w:rFonts w:ascii="Simsun" w:hAnsi="Simsun"/>
        </w:rPr>
        <w:t>一、工程概况</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、项目概况：</w:t>
      </w:r>
      <w:r>
        <w:rPr>
          <w:rFonts w:ascii="Simsun" w:hAnsi="Simsun"/>
          <w:u w:val="single"/>
        </w:rPr>
        <w:t>                    </w:t>
      </w:r>
      <w:r>
        <w:rPr>
          <w:rFonts w:ascii="Simsun" w:hAnsi="Simsun"/>
        </w:rPr>
        <w:t> </w:t>
      </w:r>
      <w:r>
        <w:rPr>
          <w:rFonts w:ascii="Simsun" w:hAnsi="Simsun"/>
        </w:rPr>
        <w:t>项目位于</w:t>
      </w:r>
      <w:r>
        <w:rPr>
          <w:rFonts w:ascii="Simsun" w:hAnsi="Simsun"/>
          <w:u w:val="single"/>
        </w:rPr>
        <w:t>                    </w:t>
      </w:r>
      <w:r>
        <w:rPr>
          <w:rFonts w:ascii="Simsun" w:hAnsi="Simsun"/>
        </w:rPr>
        <w:t>处，拟建建筑物为</w:t>
      </w:r>
      <w:r>
        <w:rPr>
          <w:rFonts w:ascii="Simsun" w:hAnsi="Simsun"/>
          <w:u w:val="single"/>
        </w:rPr>
        <w:t>                    </w:t>
      </w:r>
      <w:r>
        <w:rPr>
          <w:rFonts w:ascii="Simsun" w:hAnsi="Simsun"/>
        </w:rPr>
        <w:t>，设</w:t>
      </w:r>
      <w:r>
        <w:rPr>
          <w:rFonts w:ascii="Simsun" w:hAnsi="Simsun"/>
          <w:u w:val="single"/>
        </w:rPr>
        <w:t>                    </w:t>
      </w:r>
      <w:r>
        <w:rPr>
          <w:rFonts w:ascii="Simsun" w:hAnsi="Simsun"/>
        </w:rPr>
        <w:t>，现自然地面标高为</w:t>
      </w:r>
      <w:r>
        <w:rPr>
          <w:rFonts w:ascii="Simsun" w:hAnsi="Simsun"/>
          <w:u w:val="single"/>
        </w:rPr>
        <w:t>        </w:t>
      </w:r>
      <w:r>
        <w:rPr>
          <w:rFonts w:ascii="Simsun" w:hAnsi="Simsun"/>
        </w:rPr>
        <w:t>m</w:t>
      </w:r>
      <w:r>
        <w:rPr>
          <w:rFonts w:ascii="Simsun" w:hAnsi="Simsun"/>
        </w:rPr>
        <w:t>，地下室底板面标高为</w:t>
      </w:r>
      <w:r>
        <w:rPr>
          <w:rFonts w:ascii="Simsun" w:hAnsi="Simsun"/>
          <w:u w:val="single"/>
        </w:rPr>
        <w:t>        </w:t>
      </w:r>
      <w:r>
        <w:rPr>
          <w:rFonts w:ascii="Simsun" w:hAnsi="Simsun"/>
        </w:rPr>
        <w:t>m</w:t>
      </w:r>
      <w:r>
        <w:rPr>
          <w:rFonts w:ascii="Simsun" w:hAnsi="Simsun"/>
        </w:rPr>
        <w:t>，底板厚度为</w:t>
      </w:r>
      <w:r>
        <w:rPr>
          <w:rFonts w:ascii="Simsun" w:hAnsi="Simsun"/>
          <w:u w:val="single"/>
        </w:rPr>
        <w:t>        </w:t>
      </w:r>
      <w:r>
        <w:rPr>
          <w:rFonts w:ascii="Simsun" w:hAnsi="Simsun"/>
        </w:rPr>
        <w:t>mm</w:t>
      </w:r>
      <w:r>
        <w:rPr>
          <w:rFonts w:ascii="Simsun" w:hAnsi="Simsun"/>
        </w:rPr>
        <w:t>，电梯井承台底标高为</w:t>
      </w:r>
      <w:r>
        <w:rPr>
          <w:rFonts w:ascii="Simsun" w:hAnsi="Simsun"/>
          <w:u w:val="single"/>
        </w:rPr>
        <w:t>        </w:t>
      </w:r>
      <w:r>
        <w:rPr>
          <w:rFonts w:ascii="Simsun" w:hAnsi="Simsun"/>
        </w:rPr>
        <w:t>m</w:t>
      </w:r>
      <w:r>
        <w:rPr>
          <w:rFonts w:ascii="Simsun" w:hAnsi="Simsun"/>
        </w:rPr>
        <w:t>（含垫层），基坑开挖深度约为</w:t>
      </w:r>
      <w:r>
        <w:rPr>
          <w:rFonts w:ascii="Simsun" w:hAnsi="Simsun"/>
          <w:u w:val="single"/>
        </w:rPr>
        <w:t>        </w:t>
      </w:r>
      <w:r>
        <w:rPr>
          <w:rFonts w:ascii="Simsun" w:hAnsi="Simsun"/>
        </w:rPr>
        <w:t>m</w:t>
      </w:r>
      <w:r>
        <w:rPr>
          <w:rFonts w:ascii="Simsun" w:hAnsi="Simsun"/>
        </w:rPr>
        <w:t>（电梯井除外），需进行深基坑支护，具体施工方案见</w:t>
      </w:r>
      <w:r>
        <w:rPr>
          <w:rFonts w:ascii="Simsun" w:hAnsi="Simsun"/>
          <w:u w:val="single"/>
        </w:rPr>
        <w:t>                    </w:t>
      </w:r>
      <w:r>
        <w:rPr>
          <w:rFonts w:ascii="Simsun" w:hAnsi="Simsun"/>
        </w:rPr>
        <w:t>设计的</w:t>
      </w:r>
      <w:r>
        <w:rPr>
          <w:rFonts w:ascii="Simsun" w:hAnsi="Simsun"/>
          <w:u w:val="single"/>
        </w:rPr>
        <w:t xml:space="preserve">                    </w:t>
      </w:r>
      <w:r>
        <w:rPr>
          <w:rFonts w:ascii="Simsun" w:hAnsi="Simsun"/>
        </w:rPr>
        <w:t>施工图。</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、工程名称：</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、工程地点：</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Style w:val="a4"/>
          <w:rFonts w:ascii="Simsun" w:hAnsi="Simsun"/>
        </w:rPr>
        <w:lastRenderedPageBreak/>
        <w:t>二、承包方式及范围</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承包方式：采用按图纸总价大包干方式，包方案设计、包施工，包工包料、包质量、包工期、包机械、包水电、包安全、包文明施工、包施工全部风险和价格风险、包保险、包施工措施、包进退场（含二次搬运）、包检测、包验收合格、包所有利润、费用及税金的形式进行施工承包。除本协议规定的价款外，甲方无须为实现本协议项下权益再向乙方或任何第三方支付其他任何费用或款项。</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、承包范围：按通过专家评审的</w:t>
      </w:r>
      <w:r>
        <w:rPr>
          <w:rFonts w:ascii="Simsun" w:hAnsi="Simsun"/>
          <w:u w:val="single"/>
        </w:rPr>
        <w:t>                    </w:t>
      </w:r>
      <w:r>
        <w:rPr>
          <w:rFonts w:ascii="Simsun" w:hAnsi="Simsun"/>
        </w:rPr>
        <w:t>（即优化方案设计图）及经审批的</w:t>
      </w:r>
      <w:r>
        <w:rPr>
          <w:rFonts w:ascii="Simsun" w:hAnsi="Simsun"/>
          <w:u w:val="single"/>
        </w:rPr>
        <w:t>                    </w:t>
      </w:r>
      <w:r>
        <w:rPr>
          <w:rFonts w:ascii="Simsun" w:hAnsi="Simsun"/>
        </w:rPr>
        <w:t>（评审及咨询意见）的要求及范围施工，包括（但不限于）以下所列工作内容。</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）基坑满足规范要求的设计方案；</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）基坑施工的优化方案；</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）基坑设计方案的专家评审；</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）基坑支护锚桩、水泥土搅拌桩、钢筋混凝土护壁、土钉墙、锚杆、冠梁、截水沟、集水池、沉淀池、安全防护栏杆、完成支护工程施工基本作业面（即从支护管桩内侧</w:t>
      </w:r>
      <w:r>
        <w:rPr>
          <w:rFonts w:ascii="Simsun" w:hAnsi="Simsun"/>
        </w:rPr>
        <w:t>0.5m</w:t>
      </w:r>
      <w:r>
        <w:rPr>
          <w:rFonts w:ascii="Simsun" w:hAnsi="Simsun"/>
        </w:rPr>
        <w:t>处至放坡外侧排水沟处所包括的范围）所需的土方开挖工程等，具体内容为</w:t>
      </w:r>
      <w:r>
        <w:rPr>
          <w:rFonts w:ascii="Simsun" w:hAnsi="Simsun"/>
          <w:u w:val="single"/>
        </w:rPr>
        <w:t>                    </w:t>
      </w:r>
      <w:r>
        <w:rPr>
          <w:rFonts w:ascii="Simsun" w:hAnsi="Simsun"/>
        </w:rPr>
        <w:t>（即优化方案设计图）的所有施工内容；</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）临时设施、场内施工道路、抽排水（或降水）、泥浆清运、基坑使用期的维护维修保养等；</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）文明施工、安全施工、工程赶工、交叉施工、成品保护、环境保护等施工措施。</w:t>
      </w:r>
    </w:p>
    <w:p w:rsidR="008619BB" w:rsidRDefault="008619BB">
      <w:pPr>
        <w:pStyle w:val="a3"/>
        <w:spacing w:before="0" w:beforeAutospacing="0" w:after="0" w:afterAutospacing="0" w:line="360" w:lineRule="atLeast"/>
        <w:rPr>
          <w:rFonts w:ascii="Simsun" w:hAnsi="Simsun"/>
        </w:rPr>
      </w:pPr>
      <w:r>
        <w:rPr>
          <w:rStyle w:val="a4"/>
          <w:rFonts w:ascii="Simsun" w:hAnsi="Simsun"/>
        </w:rPr>
        <w:t>三、工程质量</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、本工程质量须符合国家有关工程施工规范，达到</w:t>
      </w:r>
      <w:r>
        <w:rPr>
          <w:rFonts w:ascii="Simsun" w:hAnsi="Simsun"/>
          <w:u w:val="single"/>
        </w:rPr>
        <w:t>                    </w:t>
      </w:r>
      <w:r>
        <w:rPr>
          <w:rFonts w:ascii="Simsun" w:hAnsi="Simsun"/>
        </w:rPr>
        <w:t> </w:t>
      </w:r>
      <w:r>
        <w:rPr>
          <w:rFonts w:ascii="Simsun" w:hAnsi="Simsun"/>
        </w:rPr>
        <w:t>（施工图）及经审批的</w:t>
      </w:r>
      <w:r>
        <w:rPr>
          <w:rFonts w:ascii="Simsun" w:hAnsi="Simsun"/>
          <w:u w:val="single"/>
        </w:rPr>
        <w:t>                    </w:t>
      </w:r>
      <w:r>
        <w:rPr>
          <w:rFonts w:ascii="Simsun" w:hAnsi="Simsun"/>
        </w:rPr>
        <w:t> </w:t>
      </w:r>
      <w:r>
        <w:rPr>
          <w:rFonts w:ascii="Simsun" w:hAnsi="Simsun"/>
        </w:rPr>
        <w:t>（咨询意见）的要求，达到国家现行验收标准的合格以上等级（含合格），满足设计的功能与标准并保证地下室有关工程施工安全。</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、乙方对整个工程的质量负有不可推卸的责任。</w:t>
      </w:r>
    </w:p>
    <w:p w:rsidR="008619BB" w:rsidRDefault="008619BB">
      <w:pPr>
        <w:pStyle w:val="a3"/>
        <w:spacing w:before="0" w:beforeAutospacing="0" w:after="0" w:afterAutospacing="0" w:line="360" w:lineRule="atLeast"/>
        <w:rPr>
          <w:rFonts w:ascii="Simsun" w:hAnsi="Simsun"/>
        </w:rPr>
      </w:pPr>
      <w:r>
        <w:rPr>
          <w:rStyle w:val="a4"/>
          <w:rFonts w:ascii="Simsun" w:hAnsi="Simsun"/>
        </w:rPr>
        <w:t>四、合同工期</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、现场实际施工工期为</w:t>
      </w:r>
      <w:r>
        <w:rPr>
          <w:rFonts w:ascii="Simsun" w:hAnsi="Simsun"/>
          <w:u w:val="single"/>
        </w:rPr>
        <w:t>        </w:t>
      </w:r>
      <w:r>
        <w:rPr>
          <w:rFonts w:ascii="Simsun" w:hAnsi="Simsun"/>
        </w:rPr>
        <w:t>天。本工程计划于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开工，具体开工日期以甲方正式通知为准。土钉、锚杆、冠梁等与总包单位的基坑土方开挖施工同时进行，土建总包在地下室土方开挖时必须配合乙方的土钉、锚杆、冠梁施工需进行分层开挖施工，乙方必须在基坑土方开挖总工期内完成本工程。</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、乙方须在合同工期内完成本工程全部项目，并经甲方、监理及相关质量检测部门验收合格，将清理完毕的场地移交甲方。因甲方原因（包括不可抗力）使乙方暂停施工的，乙方应在发生后</w:t>
      </w:r>
      <w:r>
        <w:rPr>
          <w:rFonts w:ascii="Simsun" w:hAnsi="Simsun"/>
          <w:u w:val="single"/>
        </w:rPr>
        <w:t>        </w:t>
      </w:r>
      <w:r>
        <w:rPr>
          <w:rFonts w:ascii="Simsun" w:hAnsi="Simsun"/>
        </w:rPr>
        <w:t>天内书面提出意见。经甲方或甲方授权代表书面确认后，工期可按实际情况相应顺延。未经甲方代表签证，工期不予顺延。验收合格移交甲方后</w:t>
      </w:r>
      <w:r>
        <w:rPr>
          <w:rFonts w:ascii="Simsun" w:hAnsi="Simsun"/>
          <w:u w:val="single"/>
        </w:rPr>
        <w:t>        </w:t>
      </w:r>
      <w:r>
        <w:rPr>
          <w:rFonts w:ascii="Simsun" w:hAnsi="Simsun"/>
        </w:rPr>
        <w:t>天内必须退场。</w:t>
      </w:r>
    </w:p>
    <w:p w:rsidR="008619BB" w:rsidRDefault="008619BB">
      <w:pPr>
        <w:pStyle w:val="a3"/>
        <w:spacing w:before="0" w:beforeAutospacing="0" w:after="0" w:afterAutospacing="0" w:line="360" w:lineRule="atLeast"/>
        <w:rPr>
          <w:rFonts w:ascii="Simsun" w:hAnsi="Simsun"/>
        </w:rPr>
      </w:pPr>
      <w:r>
        <w:rPr>
          <w:rStyle w:val="a4"/>
          <w:rFonts w:ascii="Simsun" w:hAnsi="Simsun"/>
        </w:rPr>
        <w:t>五、合同总价：</w:t>
      </w:r>
    </w:p>
    <w:p w:rsidR="008619BB" w:rsidRDefault="008619BB">
      <w:pPr>
        <w:pStyle w:val="a3"/>
        <w:spacing w:before="0" w:beforeAutospacing="0" w:after="0" w:afterAutospacing="0" w:line="360" w:lineRule="atLeast"/>
        <w:rPr>
          <w:rFonts w:ascii="Simsun" w:hAnsi="Simsun"/>
        </w:rPr>
      </w:pPr>
      <w:r>
        <w:rPr>
          <w:rFonts w:ascii="Simsun" w:hAnsi="Simsun"/>
        </w:rPr>
        <w:t>工程含税总造价为人民币（大写）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元）。以上总造价含安全生产文明措施费人民币（大写）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8619BB" w:rsidRDefault="008619BB">
      <w:pPr>
        <w:pStyle w:val="a3"/>
        <w:spacing w:before="0" w:beforeAutospacing="0" w:after="0" w:afterAutospacing="0" w:line="360" w:lineRule="atLeast"/>
        <w:rPr>
          <w:rFonts w:ascii="Simsun" w:hAnsi="Simsun"/>
        </w:rPr>
      </w:pPr>
      <w:r>
        <w:rPr>
          <w:rStyle w:val="a4"/>
          <w:rFonts w:ascii="Simsun" w:hAnsi="Simsun"/>
        </w:rPr>
        <w:t>六、结算办法</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、全部工程经监理、甲方、政府有关部门验收合格，基坑支护工程顺利完成交付使用，甲乙双方开始进行结算。</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2</w:t>
      </w:r>
      <w:r>
        <w:rPr>
          <w:rFonts w:ascii="Simsun" w:hAnsi="Simsun"/>
        </w:rPr>
        <w:t>、本合同价款根据</w:t>
      </w:r>
      <w:r>
        <w:rPr>
          <w:rFonts w:ascii="Simsun" w:hAnsi="Simsun"/>
          <w:u w:val="single"/>
        </w:rPr>
        <w:t>                    </w:t>
      </w:r>
      <w:r>
        <w:rPr>
          <w:rFonts w:ascii="Simsun" w:hAnsi="Simsun"/>
        </w:rPr>
        <w:t>设计的</w:t>
      </w:r>
      <w:r>
        <w:rPr>
          <w:rFonts w:ascii="Simsun" w:hAnsi="Simsun"/>
          <w:u w:val="single"/>
        </w:rPr>
        <w:t>                    </w:t>
      </w:r>
      <w:r>
        <w:rPr>
          <w:rFonts w:ascii="Simsun" w:hAnsi="Simsun"/>
        </w:rPr>
        <w:t>（即优化方案设计图）报价并承包，承包方式为大包干，工程量清单单价为完全综合单价，明细组成及单价详见附件《</w:t>
      </w:r>
      <w:r>
        <w:rPr>
          <w:rFonts w:ascii="Simsun" w:hAnsi="Simsun"/>
          <w:u w:val="single"/>
        </w:rPr>
        <w:t>                    </w:t>
      </w:r>
      <w:r>
        <w:rPr>
          <w:rFonts w:ascii="Simsun" w:hAnsi="Simsun"/>
        </w:rPr>
        <w:t>预算清单》。未经双方同意，任何一方不得调整工程量清单单价。</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、施工过程中，基坑支护工程如出现设计修改、工程变更，总造价已包含不再做任何调整。</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、合同价款已包括本工程从施工至验收的一切费用，其中包括安全防护、文明施工措施费、土方开挖台班费（即基坑工程放坡及支护管桩、水泥搅拌桩</w:t>
      </w:r>
      <w:r>
        <w:rPr>
          <w:rFonts w:ascii="Simsun" w:hAnsi="Simsun"/>
        </w:rPr>
        <w:t>0.5m</w:t>
      </w:r>
      <w:r>
        <w:rPr>
          <w:rFonts w:ascii="Simsun" w:hAnsi="Simsun"/>
        </w:rPr>
        <w:t>范围以内的挖土方的勾机台班费）、预算包干费等。开工前承包方提供的施工组织设计及现场的安全、文明施工措施方案需经监理和发包方审批，且必须符合建设主管部门的规定，并按建设主管部门和发包方的意见进行整改，所需一切费用由承包方承担。</w:t>
      </w:r>
    </w:p>
    <w:p w:rsidR="008619BB" w:rsidRDefault="008619BB">
      <w:pPr>
        <w:pStyle w:val="a3"/>
        <w:spacing w:before="0" w:beforeAutospacing="0" w:after="0" w:afterAutospacing="0" w:line="360" w:lineRule="atLeast"/>
        <w:rPr>
          <w:rFonts w:ascii="Simsun" w:hAnsi="Simsun"/>
        </w:rPr>
      </w:pPr>
      <w:r>
        <w:rPr>
          <w:rStyle w:val="a4"/>
          <w:rFonts w:ascii="Simsun" w:hAnsi="Simsun"/>
        </w:rPr>
        <w:t>七、工程款支付方式</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、乙方设备进场开工后，</w:t>
      </w:r>
      <w:r>
        <w:rPr>
          <w:rFonts w:ascii="Simsun" w:hAnsi="Simsun"/>
          <w:u w:val="single"/>
        </w:rPr>
        <w:t>        </w:t>
      </w:r>
      <w:r>
        <w:rPr>
          <w:rFonts w:ascii="Simsun" w:hAnsi="Simsun"/>
        </w:rPr>
        <w:t>天内支付合同造价的</w:t>
      </w:r>
      <w:r>
        <w:rPr>
          <w:rFonts w:ascii="Simsun" w:hAnsi="Simsun"/>
          <w:u w:val="single"/>
        </w:rPr>
        <w:t>        </w:t>
      </w:r>
      <w:r>
        <w:rPr>
          <w:rFonts w:ascii="Simsun" w:hAnsi="Simsun"/>
        </w:rPr>
        <w:t>%</w:t>
      </w:r>
      <w:r>
        <w:rPr>
          <w:rFonts w:ascii="Simsun" w:hAnsi="Simsun"/>
        </w:rPr>
        <w:t>作为乙方的备料款。</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、完成支护管桩施工后</w:t>
      </w:r>
      <w:r>
        <w:rPr>
          <w:rFonts w:ascii="Simsun" w:hAnsi="Simsun"/>
        </w:rPr>
        <w:t xml:space="preserve"> </w:t>
      </w:r>
      <w:r>
        <w:rPr>
          <w:rFonts w:ascii="Simsun" w:hAnsi="Simsun"/>
          <w:u w:val="single"/>
        </w:rPr>
        <w:t>        </w:t>
      </w:r>
      <w:r>
        <w:rPr>
          <w:rFonts w:ascii="Simsun" w:hAnsi="Simsun"/>
        </w:rPr>
        <w:t>天内，支付合同造价的</w:t>
      </w:r>
      <w:r>
        <w:rPr>
          <w:rFonts w:ascii="Simsun" w:hAnsi="Simsun"/>
          <w:u w:val="single"/>
        </w:rPr>
        <w:t>        </w:t>
      </w:r>
      <w:r>
        <w:rPr>
          <w:rFonts w:ascii="Simsun" w:hAnsi="Simsun"/>
        </w:rPr>
        <w:t>%</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、完成水泥土搅拌桩施工后</w:t>
      </w:r>
      <w:r>
        <w:rPr>
          <w:rFonts w:ascii="Simsun" w:hAnsi="Simsun"/>
          <w:u w:val="single"/>
        </w:rPr>
        <w:t>        </w:t>
      </w:r>
      <w:r>
        <w:rPr>
          <w:rFonts w:ascii="Simsun" w:hAnsi="Simsun"/>
        </w:rPr>
        <w:t>天内，支付合同造价的</w:t>
      </w:r>
      <w:r>
        <w:rPr>
          <w:rFonts w:ascii="Simsun" w:hAnsi="Simsun"/>
          <w:u w:val="single"/>
        </w:rPr>
        <w:t>        </w:t>
      </w:r>
      <w:r>
        <w:rPr>
          <w:rFonts w:ascii="Simsun" w:hAnsi="Simsun"/>
        </w:rPr>
        <w:t>%</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、完成支护所需的土方开挖、土钉、锚杆、冠梁、钢筋混凝土护壁施工后</w:t>
      </w:r>
      <w:r>
        <w:rPr>
          <w:rFonts w:ascii="Simsun" w:hAnsi="Simsun"/>
          <w:u w:val="single"/>
        </w:rPr>
        <w:t>        </w:t>
      </w:r>
      <w:r>
        <w:rPr>
          <w:rFonts w:ascii="Simsun" w:hAnsi="Simsun"/>
        </w:rPr>
        <w:t>天内，支付合同造价的</w:t>
      </w:r>
      <w:r>
        <w:rPr>
          <w:rFonts w:ascii="Simsun" w:hAnsi="Simsun"/>
          <w:u w:val="single"/>
        </w:rPr>
        <w:t>        </w:t>
      </w:r>
      <w:r>
        <w:rPr>
          <w:rFonts w:ascii="Simsun" w:hAnsi="Simsun"/>
        </w:rPr>
        <w:t>%</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5</w:t>
      </w:r>
      <w:r>
        <w:rPr>
          <w:rFonts w:ascii="Simsun" w:hAnsi="Simsun"/>
        </w:rPr>
        <w:t>、基坑支护工程全部施工完毕并通过验收后</w:t>
      </w:r>
      <w:r>
        <w:rPr>
          <w:rFonts w:ascii="Simsun" w:hAnsi="Simsun"/>
          <w:u w:val="single"/>
        </w:rPr>
        <w:t>        </w:t>
      </w:r>
      <w:r>
        <w:rPr>
          <w:rFonts w:ascii="Simsun" w:hAnsi="Simsun"/>
        </w:rPr>
        <w:t>日内，支付合同造价的</w:t>
      </w:r>
      <w:r>
        <w:rPr>
          <w:rFonts w:ascii="Simsun" w:hAnsi="Simsun"/>
          <w:u w:val="single"/>
        </w:rPr>
        <w:t>        </w:t>
      </w:r>
      <w:r>
        <w:rPr>
          <w:rFonts w:ascii="Simsun" w:hAnsi="Simsun"/>
        </w:rPr>
        <w:t>%</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6</w:t>
      </w:r>
      <w:r>
        <w:rPr>
          <w:rFonts w:ascii="Simsun" w:hAnsi="Simsun"/>
        </w:rPr>
        <w:t>、主体结构完成至</w:t>
      </w:r>
      <w:r>
        <w:rPr>
          <w:rFonts w:ascii="Simsun" w:hAnsi="Simsun"/>
        </w:rPr>
        <w:t>±</w:t>
      </w:r>
      <w:r>
        <w:rPr>
          <w:rFonts w:ascii="Simsun" w:hAnsi="Simsun"/>
        </w:rPr>
        <w:t>（</w:t>
      </w:r>
      <w:r>
        <w:rPr>
          <w:rFonts w:ascii="Simsun" w:hAnsi="Simsun"/>
          <w:u w:val="single"/>
        </w:rPr>
        <w:t>        </w:t>
      </w:r>
      <w:r>
        <w:rPr>
          <w:rFonts w:ascii="Simsun" w:hAnsi="Simsun"/>
        </w:rPr>
        <w:t>）并土方回填后</w:t>
      </w:r>
      <w:r>
        <w:rPr>
          <w:rFonts w:ascii="Simsun" w:hAnsi="Simsun"/>
          <w:u w:val="single"/>
        </w:rPr>
        <w:t>        </w:t>
      </w:r>
      <w:r>
        <w:rPr>
          <w:rFonts w:ascii="Simsun" w:hAnsi="Simsun"/>
        </w:rPr>
        <w:t>日内，支付合同造价的</w:t>
      </w:r>
      <w:r>
        <w:rPr>
          <w:rFonts w:ascii="Simsun" w:hAnsi="Simsun"/>
          <w:u w:val="single"/>
        </w:rPr>
        <w:t>        </w:t>
      </w:r>
      <w:r>
        <w:rPr>
          <w:rFonts w:ascii="Simsun" w:hAnsi="Simsun"/>
        </w:rPr>
        <w:t>%</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7</w:t>
      </w:r>
      <w:r>
        <w:rPr>
          <w:rFonts w:ascii="Simsun" w:hAnsi="Simsun"/>
        </w:rPr>
        <w:t>、有效止水期到期并办理好结算手续后</w:t>
      </w:r>
      <w:r>
        <w:rPr>
          <w:rFonts w:ascii="Simsun" w:hAnsi="Simsun"/>
          <w:u w:val="single"/>
        </w:rPr>
        <w:t>        </w:t>
      </w:r>
      <w:r>
        <w:rPr>
          <w:rFonts w:ascii="Simsun" w:hAnsi="Simsun"/>
        </w:rPr>
        <w:t>内，全部结清余下</w:t>
      </w:r>
      <w:r>
        <w:rPr>
          <w:rFonts w:ascii="Simsun" w:hAnsi="Simsun"/>
          <w:u w:val="single"/>
        </w:rPr>
        <w:t>        </w:t>
      </w:r>
      <w:r>
        <w:rPr>
          <w:rFonts w:ascii="Simsun" w:hAnsi="Simsun"/>
        </w:rPr>
        <w:t>%</w:t>
      </w:r>
      <w:r>
        <w:rPr>
          <w:rFonts w:ascii="Simsun" w:hAnsi="Simsun"/>
        </w:rPr>
        <w:t>的工程款。</w:t>
      </w:r>
    </w:p>
    <w:p w:rsidR="008619BB" w:rsidRDefault="008619BB">
      <w:pPr>
        <w:pStyle w:val="a3"/>
        <w:spacing w:before="0" w:beforeAutospacing="0" w:after="0" w:afterAutospacing="0" w:line="360" w:lineRule="atLeast"/>
        <w:rPr>
          <w:rFonts w:ascii="Simsun" w:hAnsi="Simsun"/>
        </w:rPr>
      </w:pPr>
      <w:r>
        <w:rPr>
          <w:rStyle w:val="a4"/>
          <w:rFonts w:ascii="Simsun" w:hAnsi="Simsun"/>
        </w:rPr>
        <w:t>八、</w:t>
      </w:r>
      <w:r>
        <w:rPr>
          <w:rStyle w:val="a4"/>
          <w:rFonts w:ascii="Simsun" w:hAnsi="Simsun"/>
        </w:rPr>
        <w:t xml:space="preserve"> </w:t>
      </w:r>
      <w:r>
        <w:rPr>
          <w:rStyle w:val="a4"/>
          <w:rFonts w:ascii="Simsun" w:hAnsi="Simsun"/>
        </w:rPr>
        <w:t>材料设备供应</w:t>
      </w:r>
    </w:p>
    <w:p w:rsidR="008619BB" w:rsidRDefault="008619BB">
      <w:pPr>
        <w:pStyle w:val="a3"/>
        <w:spacing w:before="0" w:beforeAutospacing="0" w:after="0" w:afterAutospacing="0" w:line="360" w:lineRule="atLeast"/>
        <w:rPr>
          <w:rFonts w:ascii="Simsun" w:hAnsi="Simsun"/>
        </w:rPr>
      </w:pPr>
      <w:r>
        <w:rPr>
          <w:rFonts w:ascii="Simsun" w:hAnsi="Simsun"/>
        </w:rPr>
        <w:t>除甲乙双方另行协商外，本工程所有材料、设备均由乙方采购和保管。乙方应按设计和有关标准要求进行材料、设备采购，并提供产品合格证明，对材料、设备质量负责。同时乙方还应按照有关规范要求对进场材料、设备进行复检，经复检不合格的材料、设备不得使用，并承担由此引起的所有责任及费用。</w:t>
      </w:r>
    </w:p>
    <w:p w:rsidR="008619BB" w:rsidRDefault="008619BB">
      <w:pPr>
        <w:pStyle w:val="a3"/>
        <w:spacing w:before="0" w:beforeAutospacing="0" w:after="0" w:afterAutospacing="0" w:line="360" w:lineRule="atLeast"/>
        <w:rPr>
          <w:rFonts w:ascii="Simsun" w:hAnsi="Simsun"/>
        </w:rPr>
      </w:pPr>
      <w:r>
        <w:rPr>
          <w:rStyle w:val="a4"/>
          <w:rFonts w:ascii="Simsun" w:hAnsi="Simsun"/>
        </w:rPr>
        <w:t>九、组成合同的文件</w:t>
      </w:r>
    </w:p>
    <w:p w:rsidR="008619BB" w:rsidRDefault="008619BB">
      <w:pPr>
        <w:pStyle w:val="a3"/>
        <w:spacing w:before="0" w:beforeAutospacing="0" w:after="0" w:afterAutospacing="0" w:line="360" w:lineRule="atLeast"/>
        <w:rPr>
          <w:rFonts w:ascii="Simsun" w:hAnsi="Simsun"/>
        </w:rPr>
      </w:pPr>
      <w:r>
        <w:rPr>
          <w:rFonts w:ascii="Simsun" w:hAnsi="Simsun"/>
        </w:rPr>
        <w:t>组成本合同的文件及优先解释次序如下：</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、本合同及其附件；</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、履行本合同的相关补充协议（含经双方签认的工程洽商记录，会议纪要、工程变更、现场签证、工程索赔和合同价款调整报告等修正文件）；</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、招标文件；</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、中标通知书（或定标书）；</w:t>
      </w:r>
    </w:p>
    <w:p w:rsidR="008619BB" w:rsidRDefault="008619BB">
      <w:pPr>
        <w:pStyle w:val="a3"/>
        <w:spacing w:before="0" w:beforeAutospacing="0" w:after="0" w:afterAutospacing="0" w:line="360" w:lineRule="atLeast"/>
        <w:rPr>
          <w:rFonts w:ascii="Simsun" w:hAnsi="Simsun"/>
        </w:rPr>
      </w:pPr>
      <w:r>
        <w:rPr>
          <w:rFonts w:ascii="Simsun" w:hAnsi="Simsun"/>
        </w:rPr>
        <w:t>5</w:t>
      </w:r>
      <w:r>
        <w:rPr>
          <w:rFonts w:ascii="Simsun" w:hAnsi="Simsun"/>
        </w:rPr>
        <w:t>、承包人投标文件及其附件（含评标期间的澄清文件和补充资料）；</w:t>
      </w:r>
    </w:p>
    <w:p w:rsidR="008619BB" w:rsidRDefault="008619BB">
      <w:pPr>
        <w:pStyle w:val="a3"/>
        <w:spacing w:before="0" w:beforeAutospacing="0" w:after="0" w:afterAutospacing="0" w:line="360" w:lineRule="atLeast"/>
        <w:rPr>
          <w:rFonts w:ascii="Simsun" w:hAnsi="Simsun"/>
        </w:rPr>
      </w:pPr>
      <w:r>
        <w:rPr>
          <w:rFonts w:ascii="Simsun" w:hAnsi="Simsun"/>
        </w:rPr>
        <w:t>6</w:t>
      </w:r>
      <w:r>
        <w:rPr>
          <w:rFonts w:ascii="Simsun" w:hAnsi="Simsun"/>
        </w:rPr>
        <w:t>、施工设计图纸（含说明）和样板（样板指由甲方提供或由乙方提供并经过甲方确认、满足乙方完成供货施工任务及甲方收货验收所需要的实物样板；</w:t>
      </w:r>
    </w:p>
    <w:p w:rsidR="008619BB" w:rsidRDefault="008619BB">
      <w:pPr>
        <w:pStyle w:val="a3"/>
        <w:spacing w:before="0" w:beforeAutospacing="0" w:after="0" w:afterAutospacing="0" w:line="360" w:lineRule="atLeast"/>
        <w:rPr>
          <w:rFonts w:ascii="Simsun" w:hAnsi="Simsun"/>
        </w:rPr>
      </w:pPr>
      <w:r>
        <w:rPr>
          <w:rFonts w:ascii="Simsun" w:hAnsi="Simsun"/>
        </w:rPr>
        <w:t>7</w:t>
      </w:r>
      <w:r>
        <w:rPr>
          <w:rFonts w:ascii="Simsun" w:hAnsi="Simsun"/>
        </w:rPr>
        <w:t>、工程量清单；</w:t>
      </w:r>
    </w:p>
    <w:p w:rsidR="008619BB" w:rsidRDefault="008619BB">
      <w:pPr>
        <w:pStyle w:val="a3"/>
        <w:spacing w:before="0" w:beforeAutospacing="0" w:after="0" w:afterAutospacing="0" w:line="360" w:lineRule="atLeast"/>
        <w:rPr>
          <w:rFonts w:ascii="Simsun" w:hAnsi="Simsun"/>
        </w:rPr>
      </w:pPr>
      <w:r>
        <w:rPr>
          <w:rFonts w:ascii="Simsun" w:hAnsi="Simsun"/>
        </w:rPr>
        <w:t>8</w:t>
      </w:r>
      <w:r>
        <w:rPr>
          <w:rFonts w:ascii="Simsun" w:hAnsi="Simsun"/>
        </w:rPr>
        <w:t>、现行的法律、法规、条例、标准、规范、规定和其他有关技术资料；</w:t>
      </w:r>
    </w:p>
    <w:p w:rsidR="008619BB" w:rsidRDefault="008619BB">
      <w:pPr>
        <w:pStyle w:val="a3"/>
        <w:spacing w:before="0" w:beforeAutospacing="0" w:after="0" w:afterAutospacing="0" w:line="360" w:lineRule="atLeast"/>
        <w:rPr>
          <w:rFonts w:ascii="Simsun" w:hAnsi="Simsun"/>
        </w:rPr>
      </w:pPr>
      <w:r>
        <w:rPr>
          <w:rStyle w:val="a4"/>
          <w:rFonts w:ascii="Simsun" w:hAnsi="Simsun"/>
        </w:rPr>
        <w:t>十、</w:t>
      </w:r>
      <w:r>
        <w:rPr>
          <w:rStyle w:val="a4"/>
          <w:rFonts w:ascii="Simsun" w:hAnsi="Simsun"/>
        </w:rPr>
        <w:t xml:space="preserve"> </w:t>
      </w:r>
      <w:r>
        <w:rPr>
          <w:rStyle w:val="a4"/>
          <w:rFonts w:ascii="Simsun" w:hAnsi="Simsun"/>
        </w:rPr>
        <w:t>双方责任</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甲方责任：</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、提供场内施工临时水电接驳点，管线布设施工费由乙方负担。</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、施工前一周提供完整的工程地质报告、水准点及坐标控制点。</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、提供场内及周边</w:t>
      </w:r>
      <w:r>
        <w:rPr>
          <w:rFonts w:ascii="Simsun" w:hAnsi="Simsun"/>
        </w:rPr>
        <w:t>6m</w:t>
      </w:r>
      <w:r>
        <w:rPr>
          <w:rFonts w:ascii="Simsun" w:hAnsi="Simsun"/>
        </w:rPr>
        <w:t>范围内管线布置图，以便乙方在施工时采取必要的防护措施，确保不损坏地下管线。</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、甲方委派</w:t>
      </w:r>
      <w:r>
        <w:rPr>
          <w:rFonts w:ascii="Simsun" w:hAnsi="Simsun"/>
          <w:u w:val="single"/>
        </w:rPr>
        <w:t>        </w:t>
      </w:r>
      <w:r>
        <w:rPr>
          <w:rFonts w:ascii="Simsun" w:hAnsi="Simsun"/>
        </w:rPr>
        <w:t>为代表，负责合同履行实施。对工程质量、进度进行监督检查，办理验收、变更、结算和其他事宜。</w:t>
      </w:r>
    </w:p>
    <w:p w:rsidR="008619BB" w:rsidRDefault="008619BB">
      <w:pPr>
        <w:pStyle w:val="a3"/>
        <w:spacing w:before="0" w:beforeAutospacing="0" w:after="0" w:afterAutospacing="0" w:line="360" w:lineRule="atLeast"/>
        <w:rPr>
          <w:rFonts w:ascii="Simsun" w:hAnsi="Simsun"/>
        </w:rPr>
      </w:pPr>
      <w:r>
        <w:rPr>
          <w:rFonts w:ascii="Simsun" w:hAnsi="Simsun"/>
        </w:rPr>
        <w:t>5</w:t>
      </w:r>
      <w:r>
        <w:rPr>
          <w:rFonts w:ascii="Simsun" w:hAnsi="Simsun"/>
        </w:rPr>
        <w:t>、审核工程进度报表，按合同规定支付工程款。</w:t>
      </w:r>
    </w:p>
    <w:p w:rsidR="008619BB" w:rsidRDefault="008619BB">
      <w:pPr>
        <w:pStyle w:val="a3"/>
        <w:spacing w:before="0" w:beforeAutospacing="0" w:after="0" w:afterAutospacing="0" w:line="360" w:lineRule="atLeast"/>
        <w:rPr>
          <w:rFonts w:ascii="Simsun" w:hAnsi="Simsun"/>
        </w:rPr>
      </w:pPr>
      <w:r>
        <w:rPr>
          <w:rFonts w:ascii="Simsun" w:hAnsi="Simsun"/>
        </w:rPr>
        <w:t>6</w:t>
      </w:r>
      <w:r>
        <w:rPr>
          <w:rFonts w:ascii="Simsun" w:hAnsi="Simsun"/>
        </w:rPr>
        <w:t>、审定乙方所报的材料样板和工程验收；</w:t>
      </w:r>
    </w:p>
    <w:p w:rsidR="008619BB" w:rsidRDefault="008619BB">
      <w:pPr>
        <w:pStyle w:val="a3"/>
        <w:spacing w:before="0" w:beforeAutospacing="0" w:after="0" w:afterAutospacing="0" w:line="360" w:lineRule="atLeast"/>
        <w:rPr>
          <w:rFonts w:ascii="Simsun" w:hAnsi="Simsun"/>
        </w:rPr>
      </w:pPr>
      <w:r>
        <w:rPr>
          <w:rFonts w:ascii="Simsun" w:hAnsi="Simsun"/>
        </w:rPr>
        <w:t>7</w:t>
      </w:r>
      <w:r>
        <w:rPr>
          <w:rFonts w:ascii="Simsun" w:hAnsi="Simsun"/>
        </w:rPr>
        <w:t>、参加工程例会。</w:t>
      </w:r>
    </w:p>
    <w:p w:rsidR="008619BB" w:rsidRDefault="008619BB">
      <w:pPr>
        <w:pStyle w:val="a3"/>
        <w:spacing w:before="0" w:beforeAutospacing="0" w:after="0" w:afterAutospacing="0" w:line="360" w:lineRule="atLeast"/>
        <w:rPr>
          <w:rFonts w:ascii="Simsun" w:hAnsi="Simsun"/>
        </w:rPr>
      </w:pPr>
      <w:r>
        <w:rPr>
          <w:rFonts w:ascii="Simsun" w:hAnsi="Simsun"/>
        </w:rPr>
        <w:t>乙方责任：</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、乙方委派</w:t>
      </w:r>
      <w:r>
        <w:rPr>
          <w:rFonts w:ascii="Simsun" w:hAnsi="Simsun"/>
          <w:u w:val="single"/>
        </w:rPr>
        <w:t>        </w:t>
      </w:r>
      <w:r>
        <w:rPr>
          <w:rFonts w:ascii="Simsun" w:hAnsi="Simsun"/>
        </w:rPr>
        <w:t>为代表，负责合同履行实施。按要求组织施工，保质、保量、按期完成施工任务。</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、严格执行施工规范、安全操作规程、防火安全规定、环境保护规定。严格按照图纸或作法说明进行施工，做好各项质量检查记录。参加竣工验收，编制工程预结算。</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、为了确保工程节点进度，当乙方满足不了节点要求或严重滞后，甲方有权聘请相关专业工种直接参与施工，所发生费用另加</w:t>
      </w:r>
      <w:r>
        <w:rPr>
          <w:rFonts w:ascii="Simsun" w:hAnsi="Simsun"/>
          <w:u w:val="single"/>
        </w:rPr>
        <w:t>        </w:t>
      </w:r>
      <w:r>
        <w:rPr>
          <w:rFonts w:ascii="Simsun" w:hAnsi="Simsun"/>
        </w:rPr>
        <w:t>%</w:t>
      </w:r>
      <w:r>
        <w:rPr>
          <w:rFonts w:ascii="Simsun" w:hAnsi="Simsun"/>
        </w:rPr>
        <w:t>管理费（乙方无权对工程量及单价进行谈判）直接从合同款中（从当期进度款中）扣除。</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、由乙方完成施工图设计或与工程配套的设计，经甲方、设计院、监理确认后使用，但并不免除乙方的设计责任。</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5</w:t>
      </w:r>
      <w:r>
        <w:rPr>
          <w:rFonts w:ascii="Simsun" w:hAnsi="Simsun"/>
        </w:rPr>
        <w:t>、乙方应负责工地现场临时设施、临时道路及管线的施工和保养，从甲方指定的水电接驳点接驳施工用水用电；有义务采取措施避免工程施工对红线周围地下管线、临近建筑物及相关市政设施造成破坏，并承担因乙方原因造成其他单位或个人损失的责任及费用。</w:t>
      </w:r>
    </w:p>
    <w:p w:rsidR="008619BB" w:rsidRDefault="008619BB">
      <w:pPr>
        <w:pStyle w:val="a3"/>
        <w:spacing w:before="0" w:beforeAutospacing="0" w:after="0" w:afterAutospacing="0" w:line="360" w:lineRule="atLeast"/>
        <w:rPr>
          <w:rFonts w:ascii="Simsun" w:hAnsi="Simsun"/>
        </w:rPr>
      </w:pPr>
      <w:r>
        <w:rPr>
          <w:rFonts w:ascii="Simsun" w:hAnsi="Simsun"/>
        </w:rPr>
        <w:t>6</w:t>
      </w:r>
      <w:r>
        <w:rPr>
          <w:rFonts w:ascii="Simsun" w:hAnsi="Simsun"/>
        </w:rPr>
        <w:t>、做好保证工程质量措施，承担因乙方原因导致质量缺陷及质量事故的责任及费用。</w:t>
      </w:r>
    </w:p>
    <w:p w:rsidR="008619BB" w:rsidRDefault="008619BB">
      <w:pPr>
        <w:pStyle w:val="a3"/>
        <w:spacing w:before="0" w:beforeAutospacing="0" w:after="0" w:afterAutospacing="0" w:line="360" w:lineRule="atLeast"/>
        <w:rPr>
          <w:rFonts w:ascii="Simsun" w:hAnsi="Simsun"/>
        </w:rPr>
      </w:pPr>
      <w:r>
        <w:rPr>
          <w:rFonts w:ascii="Simsun" w:hAnsi="Simsun"/>
        </w:rPr>
        <w:t>7</w:t>
      </w:r>
      <w:r>
        <w:rPr>
          <w:rFonts w:ascii="Simsun" w:hAnsi="Simsun"/>
        </w:rPr>
        <w:t>、负责乙方施工人员的施工安全教育和安全防护，承担施工期间的安全事故责任及损失费用。</w:t>
      </w:r>
    </w:p>
    <w:p w:rsidR="008619BB" w:rsidRDefault="008619BB">
      <w:pPr>
        <w:pStyle w:val="a3"/>
        <w:spacing w:before="0" w:beforeAutospacing="0" w:after="0" w:afterAutospacing="0" w:line="360" w:lineRule="atLeast"/>
        <w:rPr>
          <w:rFonts w:ascii="Simsun" w:hAnsi="Simsun"/>
        </w:rPr>
      </w:pPr>
      <w:r>
        <w:rPr>
          <w:rFonts w:ascii="Simsun" w:hAnsi="Simsun"/>
        </w:rPr>
        <w:t>8</w:t>
      </w:r>
      <w:r>
        <w:rPr>
          <w:rFonts w:ascii="Simsun" w:hAnsi="Simsun"/>
        </w:rPr>
        <w:t>、对已完成的隐蔽工程和分部分项工程内容认真进行自检和互检，检查合格后书面报监理、甲方进行检查和验收。上一道工序验收通过后，方可进行下一道工序的施工。</w:t>
      </w:r>
    </w:p>
    <w:p w:rsidR="008619BB" w:rsidRDefault="008619BB">
      <w:pPr>
        <w:pStyle w:val="a3"/>
        <w:spacing w:before="0" w:beforeAutospacing="0" w:after="0" w:afterAutospacing="0" w:line="360" w:lineRule="atLeast"/>
        <w:rPr>
          <w:rFonts w:ascii="Simsun" w:hAnsi="Simsun"/>
        </w:rPr>
      </w:pPr>
      <w:r>
        <w:rPr>
          <w:rFonts w:ascii="Simsun" w:hAnsi="Simsun"/>
        </w:rPr>
        <w:t>9</w:t>
      </w:r>
      <w:r>
        <w:rPr>
          <w:rFonts w:ascii="Simsun" w:hAnsi="Simsun"/>
        </w:rPr>
        <w:t>、乙方与其他施工方共同穿插施工时，应尽可能的配合其他施工方，服从甲方的协调管理。</w:t>
      </w:r>
    </w:p>
    <w:p w:rsidR="008619BB" w:rsidRDefault="008619BB">
      <w:pPr>
        <w:pStyle w:val="a3"/>
        <w:spacing w:before="0" w:beforeAutospacing="0" w:after="0" w:afterAutospacing="0" w:line="360" w:lineRule="atLeast"/>
        <w:rPr>
          <w:rFonts w:ascii="Simsun" w:hAnsi="Simsun"/>
        </w:rPr>
      </w:pPr>
      <w:r>
        <w:rPr>
          <w:rFonts w:ascii="Simsun" w:hAnsi="Simsun"/>
        </w:rPr>
        <w:t>10</w:t>
      </w:r>
      <w:r>
        <w:rPr>
          <w:rFonts w:ascii="Simsun" w:hAnsi="Simsun"/>
        </w:rPr>
        <w:t>、本工程使用的水泥、商品混凝土、钢筋必须是国内知名品牌的合格产品，并经发包方批准才能使用。</w:t>
      </w:r>
    </w:p>
    <w:p w:rsidR="008619BB" w:rsidRDefault="008619BB">
      <w:pPr>
        <w:pStyle w:val="a3"/>
        <w:spacing w:before="0" w:beforeAutospacing="0" w:after="0" w:afterAutospacing="0" w:line="360" w:lineRule="atLeast"/>
        <w:rPr>
          <w:rFonts w:ascii="Simsun" w:hAnsi="Simsun"/>
        </w:rPr>
      </w:pPr>
      <w:r>
        <w:rPr>
          <w:rFonts w:ascii="Simsun" w:hAnsi="Simsun"/>
        </w:rPr>
        <w:t>11</w:t>
      </w:r>
      <w:r>
        <w:rPr>
          <w:rFonts w:ascii="Simsun" w:hAnsi="Simsun"/>
        </w:rPr>
        <w:t>、选用、采购的材料在进场时必须向监理工程师及发包方提供符合规定的产品合格证、产品检测报告，并经监理工程师批准后方可使用。</w:t>
      </w:r>
    </w:p>
    <w:p w:rsidR="008619BB" w:rsidRDefault="008619BB">
      <w:pPr>
        <w:pStyle w:val="a3"/>
        <w:spacing w:before="0" w:beforeAutospacing="0" w:after="0" w:afterAutospacing="0" w:line="360" w:lineRule="atLeast"/>
        <w:rPr>
          <w:rFonts w:ascii="Simsun" w:hAnsi="Simsun"/>
        </w:rPr>
      </w:pPr>
      <w:r>
        <w:rPr>
          <w:rFonts w:ascii="Simsun" w:hAnsi="Simsun"/>
        </w:rPr>
        <w:t>12</w:t>
      </w:r>
      <w:r>
        <w:rPr>
          <w:rFonts w:ascii="Simsun" w:hAnsi="Simsun"/>
        </w:rPr>
        <w:t>、按照当地有关行政主管部门要求施工，做好降低施工噪音措施工作，在工程施工过程和竣工验收中应确保场地整洁卫生达到</w:t>
      </w:r>
      <w:r>
        <w:rPr>
          <w:rFonts w:ascii="Simsun" w:hAnsi="Simsun"/>
          <w:u w:val="single"/>
        </w:rPr>
        <w:t>        </w:t>
      </w:r>
      <w:r>
        <w:rPr>
          <w:rFonts w:ascii="Simsun" w:hAnsi="Simsun"/>
        </w:rPr>
        <w:t>文明施工工地的标准；承担未按要求施工以及乙方自身原因引起的责任及费用。</w:t>
      </w:r>
    </w:p>
    <w:p w:rsidR="008619BB" w:rsidRDefault="008619BB">
      <w:pPr>
        <w:pStyle w:val="a3"/>
        <w:spacing w:before="0" w:beforeAutospacing="0" w:after="0" w:afterAutospacing="0" w:line="360" w:lineRule="atLeast"/>
        <w:rPr>
          <w:rFonts w:ascii="Simsun" w:hAnsi="Simsun"/>
        </w:rPr>
      </w:pPr>
      <w:r>
        <w:rPr>
          <w:rFonts w:ascii="Simsun" w:hAnsi="Simsun"/>
        </w:rPr>
        <w:t>13</w:t>
      </w:r>
      <w:r>
        <w:rPr>
          <w:rFonts w:ascii="Simsun" w:hAnsi="Simsun"/>
        </w:rPr>
        <w:t>、因承包方原因造成的一切质量、安全事故由承包方承担，并负责其一切责任和经济损失，造成发包方损失的由承包方负责赔偿。</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14</w:t>
      </w:r>
      <w:r>
        <w:rPr>
          <w:rFonts w:ascii="Simsun" w:hAnsi="Simsun"/>
        </w:rPr>
        <w:t>、负责对全部工人进行安全教育，按照各工序的安全操作规程施工，负责购买本工程有关的人身保险、设备保险。</w:t>
      </w:r>
    </w:p>
    <w:p w:rsidR="008619BB" w:rsidRDefault="008619BB">
      <w:pPr>
        <w:pStyle w:val="a3"/>
        <w:spacing w:before="0" w:beforeAutospacing="0" w:after="0" w:afterAutospacing="0" w:line="360" w:lineRule="atLeast"/>
        <w:rPr>
          <w:rFonts w:ascii="Simsun" w:hAnsi="Simsun"/>
        </w:rPr>
      </w:pPr>
      <w:r>
        <w:rPr>
          <w:rFonts w:ascii="Simsun" w:hAnsi="Simsun"/>
        </w:rPr>
        <w:t>15</w:t>
      </w:r>
      <w:r>
        <w:rPr>
          <w:rFonts w:ascii="Simsun" w:hAnsi="Simsun"/>
        </w:rPr>
        <w:t>、乙方负责有关政府部门要求报建所需的相关文件、资料；负责收集有关工程资料并在竣工前按质监站、城建档案馆要求整理、编制成合格的竣工资料三套（一套原件，两套复印件加盖红公章），在竣工验收前的</w:t>
      </w:r>
      <w:r>
        <w:rPr>
          <w:rFonts w:ascii="Simsun" w:hAnsi="Simsun"/>
          <w:u w:val="single"/>
        </w:rPr>
        <w:t>        </w:t>
      </w:r>
      <w:r>
        <w:rPr>
          <w:rFonts w:ascii="Simsun" w:hAnsi="Simsun"/>
        </w:rPr>
        <w:t>天内交付给甲方。</w:t>
      </w:r>
    </w:p>
    <w:p w:rsidR="008619BB" w:rsidRDefault="008619BB">
      <w:pPr>
        <w:pStyle w:val="a3"/>
        <w:spacing w:before="0" w:beforeAutospacing="0" w:after="0" w:afterAutospacing="0" w:line="360" w:lineRule="atLeast"/>
        <w:rPr>
          <w:rFonts w:ascii="Simsun" w:hAnsi="Simsun"/>
        </w:rPr>
      </w:pPr>
      <w:r>
        <w:rPr>
          <w:rFonts w:ascii="Simsun" w:hAnsi="Simsun"/>
        </w:rPr>
        <w:t>16</w:t>
      </w:r>
      <w:r>
        <w:rPr>
          <w:rFonts w:ascii="Simsun" w:hAnsi="Simsun"/>
        </w:rPr>
        <w:t>、按本合同要求做好现场的成品保护、安全文明施工和工程保修工作。</w:t>
      </w:r>
    </w:p>
    <w:p w:rsidR="008619BB" w:rsidRDefault="008619BB">
      <w:pPr>
        <w:pStyle w:val="a3"/>
        <w:spacing w:before="0" w:beforeAutospacing="0" w:after="0" w:afterAutospacing="0" w:line="360" w:lineRule="atLeast"/>
        <w:rPr>
          <w:rFonts w:ascii="Simsun" w:hAnsi="Simsun"/>
        </w:rPr>
      </w:pPr>
      <w:r>
        <w:rPr>
          <w:rFonts w:ascii="Simsun" w:hAnsi="Simsun"/>
        </w:rPr>
        <w:t>17</w:t>
      </w:r>
      <w:r>
        <w:rPr>
          <w:rFonts w:ascii="Simsun" w:hAnsi="Simsun"/>
        </w:rPr>
        <w:t>、按施工图纸、相关规范要求做好施工监测点及监测工作。</w:t>
      </w:r>
    </w:p>
    <w:p w:rsidR="008619BB" w:rsidRDefault="008619BB">
      <w:pPr>
        <w:pStyle w:val="a3"/>
        <w:spacing w:before="0" w:beforeAutospacing="0" w:after="0" w:afterAutospacing="0" w:line="360" w:lineRule="atLeast"/>
        <w:rPr>
          <w:rFonts w:ascii="Simsun" w:hAnsi="Simsun"/>
        </w:rPr>
      </w:pPr>
      <w:r>
        <w:rPr>
          <w:rFonts w:ascii="Simsun" w:hAnsi="Simsun"/>
        </w:rPr>
        <w:t>18</w:t>
      </w:r>
      <w:r>
        <w:rPr>
          <w:rFonts w:ascii="Simsun" w:hAnsi="Simsun"/>
        </w:rPr>
        <w:t>、有责任监督坑顶</w:t>
      </w:r>
      <w:r>
        <w:rPr>
          <w:rFonts w:ascii="Simsun" w:hAnsi="Simsun"/>
        </w:rPr>
        <w:t>1m</w:t>
      </w:r>
      <w:r>
        <w:rPr>
          <w:rFonts w:ascii="Simsun" w:hAnsi="Simsun"/>
        </w:rPr>
        <w:t>范围内及分级平台上严禁堆载，在离基坑周边</w:t>
      </w:r>
      <w:r>
        <w:rPr>
          <w:rFonts w:ascii="Simsun" w:hAnsi="Simsun"/>
        </w:rPr>
        <w:t>3</w:t>
      </w:r>
      <w:r>
        <w:rPr>
          <w:rFonts w:ascii="Simsun" w:hAnsi="Simsun"/>
        </w:rPr>
        <w:t>～</w:t>
      </w:r>
      <w:r>
        <w:rPr>
          <w:rFonts w:ascii="Simsun" w:hAnsi="Simsun"/>
        </w:rPr>
        <w:t>10M</w:t>
      </w:r>
      <w:r>
        <w:rPr>
          <w:rFonts w:ascii="Simsun" w:hAnsi="Simsun"/>
        </w:rPr>
        <w:t>范围内地面堆载不超过</w:t>
      </w:r>
      <w:r>
        <w:rPr>
          <w:rFonts w:ascii="Simsun" w:hAnsi="Simsun"/>
        </w:rPr>
        <w:t>10Kpa</w:t>
      </w:r>
      <w:r>
        <w:rPr>
          <w:rFonts w:ascii="Simsun" w:hAnsi="Simsun"/>
        </w:rPr>
        <w:t>；若出现位移、沉降、渗漏的异常情况须及时向发包方和监理工程师报告，并及时采取加固处理措施。</w:t>
      </w:r>
    </w:p>
    <w:p w:rsidR="008619BB" w:rsidRDefault="008619BB">
      <w:pPr>
        <w:pStyle w:val="a3"/>
        <w:spacing w:before="0" w:beforeAutospacing="0" w:after="0" w:afterAutospacing="0" w:line="360" w:lineRule="atLeast"/>
        <w:rPr>
          <w:rFonts w:ascii="Simsun" w:hAnsi="Simsun"/>
        </w:rPr>
      </w:pPr>
      <w:r>
        <w:rPr>
          <w:rFonts w:ascii="Simsun" w:hAnsi="Simsun"/>
        </w:rPr>
        <w:t>19</w:t>
      </w:r>
      <w:r>
        <w:rPr>
          <w:rFonts w:ascii="Simsun" w:hAnsi="Simsun"/>
        </w:rPr>
        <w:t>、自开工之日起，基坑工程完工后移交给发包方止，承包方对本工程范围内工程的材料、半成品、成品和配套设备负完全的保管责任，保管期间发生损坏及遗失，承包方负责予以赔偿。</w:t>
      </w:r>
    </w:p>
    <w:p w:rsidR="008619BB" w:rsidRDefault="008619BB">
      <w:pPr>
        <w:pStyle w:val="a3"/>
        <w:spacing w:before="0" w:beforeAutospacing="0" w:after="0" w:afterAutospacing="0" w:line="360" w:lineRule="atLeast"/>
        <w:rPr>
          <w:rFonts w:ascii="Simsun" w:hAnsi="Simsun"/>
        </w:rPr>
      </w:pPr>
      <w:r>
        <w:rPr>
          <w:rFonts w:ascii="Simsun" w:hAnsi="Simsun"/>
        </w:rPr>
        <w:t>20</w:t>
      </w:r>
      <w:r>
        <w:rPr>
          <w:rFonts w:ascii="Simsun" w:hAnsi="Simsun"/>
        </w:rPr>
        <w:t>、乙方的施工不得影响甲方其他工程的正常施工；其他单位也不能侵占乙方基坑支护正常施工工作场地；如因场地原因（如地面下陷座机）造成乙方施工困难则由乙方自行解决；若施工位置不够，乙方必须书面报甲方及设计单位协商处理；</w:t>
      </w:r>
    </w:p>
    <w:p w:rsidR="008619BB" w:rsidRDefault="008619BB">
      <w:pPr>
        <w:pStyle w:val="a3"/>
        <w:spacing w:before="0" w:beforeAutospacing="0" w:after="0" w:afterAutospacing="0" w:line="360" w:lineRule="atLeast"/>
        <w:rPr>
          <w:rFonts w:ascii="Simsun" w:hAnsi="Simsun"/>
        </w:rPr>
      </w:pPr>
      <w:r>
        <w:rPr>
          <w:rFonts w:ascii="Simsun" w:hAnsi="Simsun"/>
        </w:rPr>
        <w:t>21</w:t>
      </w:r>
      <w:r>
        <w:rPr>
          <w:rFonts w:ascii="Simsun" w:hAnsi="Simsun"/>
        </w:rPr>
        <w:t>、靠支护管桩内侧</w:t>
      </w:r>
      <w:r>
        <w:rPr>
          <w:rFonts w:ascii="Simsun" w:hAnsi="Simsun"/>
        </w:rPr>
        <w:t>0.5m</w:t>
      </w:r>
      <w:r>
        <w:rPr>
          <w:rFonts w:ascii="Simsun" w:hAnsi="Simsun"/>
        </w:rPr>
        <w:t>宽度范围外的土方开挖由土建总包单位负责完成，靠支护管桩内侧</w:t>
      </w:r>
      <w:r>
        <w:rPr>
          <w:rFonts w:ascii="Simsun" w:hAnsi="Simsun"/>
        </w:rPr>
        <w:t>0.5m</w:t>
      </w:r>
      <w:r>
        <w:rPr>
          <w:rFonts w:ascii="Simsun" w:hAnsi="Simsun"/>
        </w:rPr>
        <w:t>宽度范围内的土方由乙方负责修整（不含土方外运），基坑支护施工范围的土方开挖的现场指挥由乙方负责，并承担指挥失误造成的相应</w:t>
      </w:r>
      <w:r>
        <w:rPr>
          <w:rFonts w:ascii="Simsun" w:hAnsi="Simsun"/>
        </w:rPr>
        <w:lastRenderedPageBreak/>
        <w:t>质量责任，施工过程中涉及的所有需与其他施工单位的协调由乙方负责，含：机械、材料、人、设施、场地等事项；</w:t>
      </w:r>
    </w:p>
    <w:p w:rsidR="008619BB" w:rsidRDefault="008619BB">
      <w:pPr>
        <w:pStyle w:val="a3"/>
        <w:spacing w:before="0" w:beforeAutospacing="0" w:after="0" w:afterAutospacing="0" w:line="360" w:lineRule="atLeast"/>
        <w:rPr>
          <w:rFonts w:ascii="Simsun" w:hAnsi="Simsun"/>
        </w:rPr>
      </w:pPr>
      <w:r>
        <w:rPr>
          <w:rFonts w:ascii="Simsun" w:hAnsi="Simsun"/>
        </w:rPr>
        <w:t>22</w:t>
      </w:r>
      <w:r>
        <w:rPr>
          <w:rFonts w:ascii="Simsun" w:hAnsi="Simsun"/>
        </w:rPr>
        <w:t>、乙方保证所承包的本基坑支护工程有效止水期为从土方开挖时起至</w:t>
      </w:r>
      <w:r>
        <w:rPr>
          <w:rFonts w:ascii="Simsun" w:hAnsi="Simsun"/>
          <w:u w:val="single"/>
        </w:rPr>
        <w:t>        </w:t>
      </w:r>
      <w:r>
        <w:rPr>
          <w:rFonts w:ascii="Simsun" w:hAnsi="Simsun"/>
        </w:rPr>
        <w:t>层主体结构完成时止，土方回填后必须留有监测孔以便观察止水效果。</w:t>
      </w:r>
    </w:p>
    <w:p w:rsidR="008619BB" w:rsidRDefault="008619BB">
      <w:pPr>
        <w:pStyle w:val="a3"/>
        <w:spacing w:before="0" w:beforeAutospacing="0" w:after="0" w:afterAutospacing="0" w:line="360" w:lineRule="atLeast"/>
        <w:rPr>
          <w:rFonts w:ascii="Simsun" w:hAnsi="Simsun"/>
        </w:rPr>
      </w:pPr>
      <w:r>
        <w:rPr>
          <w:rFonts w:ascii="Simsun" w:hAnsi="Simsun"/>
        </w:rPr>
        <w:t>23</w:t>
      </w:r>
      <w:r>
        <w:rPr>
          <w:rFonts w:ascii="Simsun" w:hAnsi="Simsun"/>
        </w:rPr>
        <w:t>、参加工程例会。</w:t>
      </w:r>
    </w:p>
    <w:p w:rsidR="008619BB" w:rsidRDefault="008619BB">
      <w:pPr>
        <w:pStyle w:val="a3"/>
        <w:spacing w:before="0" w:beforeAutospacing="0" w:after="0" w:afterAutospacing="0" w:line="360" w:lineRule="atLeast"/>
        <w:rPr>
          <w:rFonts w:ascii="Simsun" w:hAnsi="Simsun"/>
        </w:rPr>
      </w:pPr>
      <w:r>
        <w:rPr>
          <w:rStyle w:val="a4"/>
          <w:rFonts w:ascii="Simsun" w:hAnsi="Simsun"/>
        </w:rPr>
        <w:t>十一、工程保修</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、本工程的保修期至土方回填完毕并有效止水期到期，保修期自甲方在工程最终竣工验收记录上签字之日起算起。</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、在保修期内，由于乙方施工质量问题等属于乙方保修内容的，由乙方负责免费维修。</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、在保修期内，凡属于乙方保修内容的，乙方在收到甲方维修通知的</w:t>
      </w:r>
      <w:r>
        <w:rPr>
          <w:rFonts w:ascii="Simsun" w:hAnsi="Simsun"/>
          <w:u w:val="single"/>
        </w:rPr>
        <w:t>        </w:t>
      </w:r>
      <w:r>
        <w:rPr>
          <w:rFonts w:ascii="Simsun" w:hAnsi="Simsun"/>
        </w:rPr>
        <w:t>小时内必须到达现场，并在甲方要求的时间内完成维修工作。乙方如果在规定时间内未到达现场或不能按要求时间完成维修，甲方有权安排其他施工单位进行维修处理，所发生的所有费用从工程余款中扣除。</w:t>
      </w:r>
    </w:p>
    <w:p w:rsidR="008619BB" w:rsidRDefault="008619BB">
      <w:pPr>
        <w:pStyle w:val="a3"/>
        <w:spacing w:before="0" w:beforeAutospacing="0" w:after="0" w:afterAutospacing="0" w:line="360" w:lineRule="atLeast"/>
        <w:rPr>
          <w:rFonts w:ascii="Simsun" w:hAnsi="Simsun"/>
        </w:rPr>
      </w:pPr>
      <w:r>
        <w:rPr>
          <w:rStyle w:val="a4"/>
          <w:rFonts w:ascii="Simsun" w:hAnsi="Simsun"/>
        </w:rPr>
        <w:t>十二、违约责任</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、未经甲方同意，乙方不得将本工程转包，否则甲方有权在向乙方发出书面通知</w:t>
      </w:r>
      <w:r>
        <w:rPr>
          <w:rFonts w:ascii="Simsun" w:hAnsi="Simsun"/>
        </w:rPr>
        <w:t xml:space="preserve"> </w:t>
      </w:r>
      <w:r>
        <w:rPr>
          <w:rFonts w:ascii="Simsun" w:hAnsi="Simsun"/>
          <w:u w:val="single"/>
        </w:rPr>
        <w:t>        </w:t>
      </w:r>
      <w:r>
        <w:rPr>
          <w:rFonts w:ascii="Simsun" w:hAnsi="Simsun"/>
        </w:rPr>
        <w:t>天后进驻现场接管工程，解除本合同。对此乙方须按合同总额</w:t>
      </w:r>
      <w:r>
        <w:rPr>
          <w:rFonts w:ascii="Simsun" w:hAnsi="Simsun"/>
          <w:u w:val="single"/>
        </w:rPr>
        <w:t>        </w:t>
      </w:r>
      <w:r>
        <w:rPr>
          <w:rFonts w:ascii="Simsun" w:hAnsi="Simsun"/>
        </w:rPr>
        <w:t>%</w:t>
      </w:r>
      <w:r>
        <w:rPr>
          <w:rFonts w:ascii="Simsun" w:hAnsi="Simsun"/>
        </w:rPr>
        <w:t>向甲方支付违约金。</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、乙方不按合同工程进度、工程施工，延误工期，甲方有权要求乙方增设人力、机械，乙方必须整改及时、得力，否则甲方有权解除本合同。对此乙方须按合同总额</w:t>
      </w:r>
      <w:r>
        <w:rPr>
          <w:rFonts w:ascii="Simsun" w:hAnsi="Simsun"/>
          <w:u w:val="single"/>
        </w:rPr>
        <w:t>        </w:t>
      </w:r>
      <w:r>
        <w:rPr>
          <w:rFonts w:ascii="Simsun" w:hAnsi="Simsun"/>
        </w:rPr>
        <w:t>%</w:t>
      </w:r>
      <w:r>
        <w:rPr>
          <w:rFonts w:ascii="Simsun" w:hAnsi="Simsun"/>
        </w:rPr>
        <w:t>向甲方支付违约金。</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、乙方不按合同规定进行施工，违反《</w:t>
      </w:r>
      <w:r>
        <w:rPr>
          <w:rFonts w:ascii="Simsun" w:hAnsi="Simsun"/>
          <w:u w:val="single"/>
        </w:rPr>
        <w:t>                    </w:t>
      </w:r>
      <w:r>
        <w:rPr>
          <w:rFonts w:ascii="Simsun" w:hAnsi="Simsun"/>
        </w:rPr>
        <w:t>房地产有限公司工程施工管理办法》，忽视履行合同规定的义务，拒绝执行甲方发出的通知或指令，无视甲方的警告，甲方有权收取乙方违约金</w:t>
      </w:r>
      <w:r>
        <w:rPr>
          <w:rFonts w:ascii="Simsun" w:hAnsi="Simsun"/>
          <w:u w:val="single"/>
        </w:rPr>
        <w:t>        </w:t>
      </w:r>
      <w:r>
        <w:rPr>
          <w:rFonts w:ascii="Simsun" w:hAnsi="Simsun"/>
        </w:rPr>
        <w:t>万元</w:t>
      </w:r>
      <w:r>
        <w:rPr>
          <w:rFonts w:ascii="Simsun" w:hAnsi="Simsun"/>
        </w:rPr>
        <w:t>/</w:t>
      </w:r>
      <w:r>
        <w:rPr>
          <w:rFonts w:ascii="Simsun" w:hAnsi="Simsun"/>
        </w:rPr>
        <w:t>次，如乙方在同一类事项违约累计三次以上甲方有权解除本合同，对此乙方须按合同总额</w:t>
      </w:r>
      <w:r>
        <w:rPr>
          <w:rFonts w:ascii="Simsun" w:hAnsi="Simsun"/>
          <w:u w:val="single"/>
        </w:rPr>
        <w:t>        </w:t>
      </w:r>
      <w:r>
        <w:rPr>
          <w:rFonts w:ascii="Simsun" w:hAnsi="Simsun"/>
        </w:rPr>
        <w:t>%</w:t>
      </w:r>
      <w:r>
        <w:rPr>
          <w:rFonts w:ascii="Simsun" w:hAnsi="Simsun"/>
        </w:rPr>
        <w:t>向甲方支付违约金。</w:t>
      </w:r>
    </w:p>
    <w:p w:rsidR="008619BB" w:rsidRDefault="008619BB">
      <w:pPr>
        <w:pStyle w:val="a3"/>
        <w:spacing w:before="0" w:beforeAutospacing="0" w:after="0" w:afterAutospacing="0" w:line="360" w:lineRule="atLeast"/>
        <w:rPr>
          <w:rFonts w:ascii="Simsun" w:hAnsi="Simsun"/>
        </w:rPr>
      </w:pPr>
      <w:r>
        <w:rPr>
          <w:rFonts w:ascii="Simsun" w:hAnsi="Simsun"/>
        </w:rPr>
        <w:t>4</w:t>
      </w:r>
      <w:r>
        <w:rPr>
          <w:rFonts w:ascii="Simsun" w:hAnsi="Simsun"/>
        </w:rPr>
        <w:t>、乙方未按合同约定时间完成或未能完成本合同全部工程并经验收合格（含向甲方提交全部竣工验收合格资料）。每逾期一天须向甲方支付违约金</w:t>
      </w:r>
      <w:r>
        <w:rPr>
          <w:rFonts w:ascii="Simsun" w:hAnsi="Simsun"/>
          <w:u w:val="single"/>
        </w:rPr>
        <w:t>        </w:t>
      </w:r>
      <w:r>
        <w:rPr>
          <w:rFonts w:ascii="Simsun" w:hAnsi="Simsun"/>
        </w:rPr>
        <w:t>万元，逾期超过</w:t>
      </w:r>
      <w:r>
        <w:rPr>
          <w:rFonts w:ascii="Simsun" w:hAnsi="Simsun"/>
          <w:u w:val="single"/>
        </w:rPr>
        <w:t>        </w:t>
      </w:r>
      <w:r>
        <w:rPr>
          <w:rFonts w:ascii="Simsun" w:hAnsi="Simsun"/>
        </w:rPr>
        <w:t>天，甲方有权解除本合同，甲方解除本合同的，乙方须向甲方支付合同总价款</w:t>
      </w:r>
      <w:r>
        <w:rPr>
          <w:rFonts w:ascii="Simsun" w:hAnsi="Simsun"/>
          <w:u w:val="single"/>
        </w:rPr>
        <w:t>        </w:t>
      </w:r>
      <w:r>
        <w:rPr>
          <w:rFonts w:ascii="Simsun" w:hAnsi="Simsun"/>
        </w:rPr>
        <w:t>%</w:t>
      </w:r>
      <w:r>
        <w:rPr>
          <w:rFonts w:ascii="Simsun" w:hAnsi="Simsun"/>
        </w:rPr>
        <w:t>的违约金。</w:t>
      </w:r>
    </w:p>
    <w:p w:rsidR="008619BB" w:rsidRDefault="008619BB">
      <w:pPr>
        <w:pStyle w:val="a3"/>
        <w:spacing w:before="0" w:beforeAutospacing="0" w:after="0" w:afterAutospacing="0" w:line="360" w:lineRule="atLeast"/>
        <w:rPr>
          <w:rFonts w:ascii="Simsun" w:hAnsi="Simsun"/>
        </w:rPr>
      </w:pPr>
      <w:r>
        <w:rPr>
          <w:rFonts w:ascii="Simsun" w:hAnsi="Simsun"/>
        </w:rPr>
        <w:t>5</w:t>
      </w:r>
      <w:r>
        <w:rPr>
          <w:rFonts w:ascii="Simsun" w:hAnsi="Simsun"/>
        </w:rPr>
        <w:t>、甲方不按合同约定支付工程款，从逾期</w:t>
      </w:r>
      <w:r>
        <w:rPr>
          <w:rFonts w:ascii="Simsun" w:hAnsi="Simsun"/>
          <w:u w:val="single"/>
        </w:rPr>
        <w:t>        </w:t>
      </w:r>
      <w:r>
        <w:rPr>
          <w:rFonts w:ascii="Simsun" w:hAnsi="Simsun"/>
        </w:rPr>
        <w:t>天次日起，每天按拖欠款的</w:t>
      </w:r>
      <w:r>
        <w:rPr>
          <w:rFonts w:ascii="Simsun" w:hAnsi="Simsun"/>
          <w:u w:val="single"/>
        </w:rPr>
        <w:t xml:space="preserve">                </w:t>
      </w:r>
      <w:r>
        <w:rPr>
          <w:rFonts w:ascii="Simsun" w:hAnsi="Simsun"/>
        </w:rPr>
        <w:t>%</w:t>
      </w:r>
      <w:r>
        <w:rPr>
          <w:rFonts w:ascii="Simsun" w:hAnsi="Simsun"/>
        </w:rPr>
        <w:t>支付违约金。</w:t>
      </w:r>
    </w:p>
    <w:p w:rsidR="008619BB" w:rsidRDefault="008619BB">
      <w:pPr>
        <w:pStyle w:val="a3"/>
        <w:spacing w:before="0" w:beforeAutospacing="0" w:after="0" w:afterAutospacing="0" w:line="360" w:lineRule="atLeast"/>
        <w:rPr>
          <w:rFonts w:ascii="Simsun" w:hAnsi="Simsun"/>
        </w:rPr>
      </w:pPr>
      <w:r>
        <w:rPr>
          <w:rFonts w:ascii="Simsun" w:hAnsi="Simsun"/>
        </w:rPr>
        <w:t>6</w:t>
      </w:r>
      <w:r>
        <w:rPr>
          <w:rFonts w:ascii="Simsun" w:hAnsi="Simsun"/>
        </w:rPr>
        <w:t>、一方违约后，另一方要求违约方继续履行合同时，违约方承担上述违约责任后仍应继续履行合同。</w:t>
      </w:r>
    </w:p>
    <w:p w:rsidR="008619BB" w:rsidRDefault="008619BB">
      <w:pPr>
        <w:pStyle w:val="a3"/>
        <w:spacing w:before="0" w:beforeAutospacing="0" w:after="0" w:afterAutospacing="0" w:line="360" w:lineRule="atLeast"/>
        <w:rPr>
          <w:rFonts w:ascii="Simsun" w:hAnsi="Simsun"/>
        </w:rPr>
      </w:pPr>
      <w:r>
        <w:rPr>
          <w:rFonts w:ascii="Simsun" w:hAnsi="Simsun"/>
        </w:rPr>
        <w:t>7</w:t>
      </w:r>
      <w:r>
        <w:rPr>
          <w:rFonts w:ascii="Simsun" w:hAnsi="Simsun"/>
        </w:rPr>
        <w:t>、如果乙方履行合同义务行为达不到国家有关规定及合同约定的标准和条件，并经书面要求改正后，</w:t>
      </w:r>
      <w:r>
        <w:rPr>
          <w:rFonts w:ascii="Simsun" w:hAnsi="Simsun"/>
          <w:u w:val="single"/>
        </w:rPr>
        <w:t>        </w:t>
      </w:r>
      <w:r>
        <w:rPr>
          <w:rFonts w:ascii="Simsun" w:hAnsi="Simsun"/>
        </w:rPr>
        <w:t>天内仍无实质性改进的，甲方有权单方解除合同，并书面通知乙方后收回工程，由此造成的经济损失，甲方有权在支付给乙方的任何款项中扣款补偿。</w:t>
      </w:r>
    </w:p>
    <w:p w:rsidR="008619BB" w:rsidRDefault="008619BB">
      <w:pPr>
        <w:pStyle w:val="a3"/>
        <w:spacing w:before="0" w:beforeAutospacing="0" w:after="0" w:afterAutospacing="0" w:line="360" w:lineRule="atLeast"/>
        <w:rPr>
          <w:rFonts w:ascii="Simsun" w:hAnsi="Simsun"/>
        </w:rPr>
      </w:pPr>
      <w:r>
        <w:rPr>
          <w:rFonts w:ascii="Simsun" w:hAnsi="Simsun"/>
        </w:rPr>
        <w:t>8</w:t>
      </w:r>
      <w:r>
        <w:rPr>
          <w:rFonts w:ascii="Simsun" w:hAnsi="Simsun"/>
        </w:rPr>
        <w:t>、因乙方违约，甲方提前解除、终止合同的，由甲方接管工程，乙方必须在</w:t>
      </w:r>
      <w:r>
        <w:rPr>
          <w:rFonts w:ascii="Simsun" w:hAnsi="Simsun"/>
          <w:u w:val="single"/>
        </w:rPr>
        <w:t>        </w:t>
      </w:r>
      <w:r>
        <w:rPr>
          <w:rFonts w:ascii="Simsun" w:hAnsi="Simsun"/>
        </w:rPr>
        <w:t>天内完全退场，剩余物资由甲方无偿处理，且有权向乙方索赔其造成的损失。</w:t>
      </w:r>
    </w:p>
    <w:p w:rsidR="008619BB" w:rsidRDefault="008619BB">
      <w:pPr>
        <w:pStyle w:val="a3"/>
        <w:spacing w:before="0" w:beforeAutospacing="0" w:after="0" w:afterAutospacing="0" w:line="360" w:lineRule="atLeast"/>
        <w:rPr>
          <w:rFonts w:ascii="Simsun" w:hAnsi="Simsun"/>
        </w:rPr>
      </w:pPr>
      <w:r>
        <w:rPr>
          <w:rFonts w:ascii="Simsun" w:hAnsi="Simsun"/>
        </w:rPr>
        <w:t>9</w:t>
      </w:r>
      <w:r>
        <w:rPr>
          <w:rFonts w:ascii="Simsun" w:hAnsi="Simsun"/>
        </w:rPr>
        <w:t>、如工程竣工验收未在合同工期内通过，乙方除支付给甲方合同价款工程结算价</w:t>
      </w:r>
      <w:r>
        <w:rPr>
          <w:rFonts w:ascii="Simsun" w:hAnsi="Simsun"/>
          <w:u w:val="single"/>
        </w:rPr>
        <w:t>        </w:t>
      </w:r>
      <w:r>
        <w:rPr>
          <w:rFonts w:ascii="Simsun" w:hAnsi="Simsun"/>
        </w:rPr>
        <w:t>%</w:t>
      </w:r>
      <w:r>
        <w:rPr>
          <w:rFonts w:ascii="Simsun" w:hAnsi="Simsun"/>
        </w:rPr>
        <w:t>作为违约金外，还须自费返工达到合同约定标准，工期不予顺延。</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10</w:t>
      </w:r>
      <w:r>
        <w:rPr>
          <w:rFonts w:ascii="Simsun" w:hAnsi="Simsun"/>
        </w:rPr>
        <w:t>、在本工程施工过程中以及质量保修内，由于乙方施工质量问题、安全事故、劳务纠纷、拖欠民工工资等，受到报纸、电视等媒体的曝光或政府有关主管部门的通报批评，给甲方的形象和声誉造成损失，每次由乙方向甲方支付</w:t>
      </w:r>
      <w:r>
        <w:rPr>
          <w:rFonts w:ascii="Simsun" w:hAnsi="Simsun"/>
        </w:rPr>
        <w:t>    </w:t>
      </w:r>
      <w:r>
        <w:rPr>
          <w:rFonts w:ascii="Simsun" w:hAnsi="Simsun"/>
        </w:rPr>
        <w:t>万元违约金，从乙方工程进度款或保修款中扣除。</w:t>
      </w:r>
    </w:p>
    <w:p w:rsidR="008619BB" w:rsidRDefault="008619BB">
      <w:pPr>
        <w:pStyle w:val="a3"/>
        <w:spacing w:before="0" w:beforeAutospacing="0" w:after="0" w:afterAutospacing="0" w:line="360" w:lineRule="atLeast"/>
        <w:rPr>
          <w:rFonts w:ascii="Simsun" w:hAnsi="Simsun"/>
        </w:rPr>
      </w:pPr>
      <w:r>
        <w:rPr>
          <w:rFonts w:ascii="Simsun" w:hAnsi="Simsun"/>
        </w:rPr>
        <w:t>11</w:t>
      </w:r>
      <w:r>
        <w:rPr>
          <w:rFonts w:ascii="Simsun" w:hAnsi="Simsun"/>
        </w:rPr>
        <w:t>、因乙方原因造成现场安全事故，每发生一次，乙方向甲方支付违约金：（</w:t>
      </w:r>
      <w:r>
        <w:rPr>
          <w:rFonts w:ascii="Simsun" w:hAnsi="Simsun"/>
        </w:rPr>
        <w:t>1</w:t>
      </w:r>
      <w:r>
        <w:rPr>
          <w:rFonts w:ascii="Simsun" w:hAnsi="Simsun"/>
        </w:rPr>
        <w:t>）一般事故</w:t>
      </w:r>
      <w:r>
        <w:rPr>
          <w:rFonts w:ascii="Simsun" w:hAnsi="Simsun"/>
          <w:u w:val="single"/>
        </w:rPr>
        <w:t>        </w:t>
      </w:r>
      <w:r>
        <w:rPr>
          <w:rFonts w:ascii="Simsun" w:hAnsi="Simsun"/>
        </w:rPr>
        <w:t>万元；（</w:t>
      </w:r>
      <w:r>
        <w:rPr>
          <w:rFonts w:ascii="Simsun" w:hAnsi="Simsun"/>
        </w:rPr>
        <w:t>2</w:t>
      </w:r>
      <w:r>
        <w:rPr>
          <w:rFonts w:ascii="Simsun" w:hAnsi="Simsun"/>
        </w:rPr>
        <w:t>）重大事故</w:t>
      </w:r>
      <w:r>
        <w:rPr>
          <w:rFonts w:ascii="Simsun" w:hAnsi="Simsun"/>
          <w:u w:val="single"/>
        </w:rPr>
        <w:t>        </w:t>
      </w:r>
      <w:r>
        <w:rPr>
          <w:rFonts w:ascii="Simsun" w:hAnsi="Simsun"/>
        </w:rPr>
        <w:t>万元；（</w:t>
      </w:r>
      <w:r>
        <w:rPr>
          <w:rFonts w:ascii="Simsun" w:hAnsi="Simsun"/>
        </w:rPr>
        <w:t>3</w:t>
      </w:r>
      <w:r>
        <w:rPr>
          <w:rFonts w:ascii="Simsun" w:hAnsi="Simsun"/>
        </w:rPr>
        <w:t>）特大事故</w:t>
      </w:r>
      <w:r>
        <w:rPr>
          <w:rFonts w:ascii="Simsun" w:hAnsi="Simsun"/>
          <w:u w:val="single"/>
        </w:rPr>
        <w:t>        </w:t>
      </w:r>
      <w:r>
        <w:rPr>
          <w:rFonts w:ascii="Simsun" w:hAnsi="Simsun"/>
        </w:rPr>
        <w:t>万元。</w:t>
      </w:r>
    </w:p>
    <w:p w:rsidR="008619BB" w:rsidRDefault="008619BB">
      <w:pPr>
        <w:pStyle w:val="a3"/>
        <w:spacing w:before="0" w:beforeAutospacing="0" w:after="0" w:afterAutospacing="0" w:line="360" w:lineRule="atLeast"/>
        <w:rPr>
          <w:rFonts w:ascii="Simsun" w:hAnsi="Simsun"/>
        </w:rPr>
      </w:pPr>
      <w:r>
        <w:rPr>
          <w:rStyle w:val="a4"/>
          <w:rFonts w:ascii="Simsun" w:hAnsi="Simsun"/>
        </w:rPr>
        <w:t>十三、其他</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8619BB" w:rsidRDefault="008619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、本合同由双方法定代表人或其授权的代理人签署并加盖公章后生效。在竣工结算、甲方支付完毕，乙方将工程交付甲方后，除有关保修条款仍然生效外，其他条款即告终止，保修期满后，有关保修条款终止。</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、本合同一式</w:t>
      </w:r>
      <w:r>
        <w:rPr>
          <w:rFonts w:ascii="Simsun" w:hAnsi="Simsun"/>
        </w:rPr>
        <w:t xml:space="preserve"> </w:t>
      </w:r>
      <w:r>
        <w:rPr>
          <w:rFonts w:ascii="Simsun" w:hAnsi="Simsun"/>
          <w:u w:val="single"/>
        </w:rPr>
        <w:t>        </w:t>
      </w:r>
      <w:r>
        <w:rPr>
          <w:rFonts w:ascii="Simsun" w:hAnsi="Simsun"/>
        </w:rPr>
        <w:t>份，甲方执</w:t>
      </w:r>
      <w:r>
        <w:rPr>
          <w:rFonts w:ascii="Simsun" w:hAnsi="Simsun"/>
          <w:u w:val="single"/>
        </w:rPr>
        <w:t>        </w:t>
      </w:r>
      <w:r>
        <w:rPr>
          <w:rFonts w:ascii="Simsun" w:hAnsi="Simsun"/>
        </w:rPr>
        <w:t>份，乙方执</w:t>
      </w:r>
      <w:r>
        <w:rPr>
          <w:rFonts w:ascii="Simsun" w:hAnsi="Simsun"/>
          <w:u w:val="single"/>
        </w:rPr>
        <w:t>        </w:t>
      </w:r>
      <w:r>
        <w:rPr>
          <w:rFonts w:ascii="Simsun" w:hAnsi="Simsun"/>
        </w:rPr>
        <w:t>份，均具有同等法律效力。</w:t>
      </w:r>
    </w:p>
    <w:p w:rsidR="008619BB" w:rsidRDefault="008619BB">
      <w:pPr>
        <w:pStyle w:val="a3"/>
        <w:spacing w:before="0" w:beforeAutospacing="0" w:after="0" w:afterAutospacing="0" w:line="360" w:lineRule="atLeast"/>
        <w:rPr>
          <w:rFonts w:ascii="Simsun" w:hAnsi="Simsun"/>
        </w:rPr>
      </w:pPr>
      <w:r>
        <w:rPr>
          <w:rStyle w:val="a4"/>
          <w:rFonts w:ascii="Simsun" w:hAnsi="Simsun"/>
        </w:rPr>
        <w:t>十四、附件：</w:t>
      </w:r>
    </w:p>
    <w:p w:rsidR="008619BB" w:rsidRDefault="008619BB">
      <w:pPr>
        <w:pStyle w:val="a3"/>
        <w:spacing w:before="0" w:beforeAutospacing="0" w:after="0" w:afterAutospacing="0" w:line="360" w:lineRule="atLeast"/>
        <w:rPr>
          <w:rFonts w:ascii="Simsun" w:hAnsi="Simsun"/>
        </w:rPr>
      </w:pPr>
      <w:r>
        <w:rPr>
          <w:rFonts w:ascii="Simsun" w:hAnsi="Simsun"/>
        </w:rPr>
        <w:t>1</w:t>
      </w:r>
      <w:r>
        <w:rPr>
          <w:rFonts w:ascii="Simsun" w:hAnsi="Simsun"/>
        </w:rPr>
        <w:t>、工程施工管理办法</w:t>
      </w:r>
    </w:p>
    <w:p w:rsidR="008619BB" w:rsidRDefault="008619BB">
      <w:pPr>
        <w:pStyle w:val="a3"/>
        <w:spacing w:before="0" w:beforeAutospacing="0" w:after="0" w:afterAutospacing="0" w:line="360" w:lineRule="atLeast"/>
        <w:rPr>
          <w:rFonts w:ascii="Simsun" w:hAnsi="Simsun"/>
        </w:rPr>
      </w:pPr>
      <w:r>
        <w:rPr>
          <w:rFonts w:ascii="Simsun" w:hAnsi="Simsun"/>
        </w:rPr>
        <w:t>2</w:t>
      </w:r>
      <w:r>
        <w:rPr>
          <w:rFonts w:ascii="Simsun" w:hAnsi="Simsun"/>
        </w:rPr>
        <w:t>、廉洁合作协议书</w:t>
      </w:r>
    </w:p>
    <w:p w:rsidR="008619BB" w:rsidRDefault="008619BB">
      <w:pPr>
        <w:pStyle w:val="a3"/>
        <w:spacing w:before="0" w:beforeAutospacing="0" w:after="0" w:afterAutospacing="0" w:line="360" w:lineRule="atLeast"/>
        <w:rPr>
          <w:rFonts w:ascii="Simsun" w:hAnsi="Simsun"/>
        </w:rPr>
      </w:pPr>
      <w:r>
        <w:rPr>
          <w:rFonts w:ascii="Simsun" w:hAnsi="Simsun"/>
        </w:rPr>
        <w:t>3</w:t>
      </w:r>
      <w:r>
        <w:rPr>
          <w:rFonts w:ascii="Simsun" w:hAnsi="Simsun"/>
        </w:rPr>
        <w:t>、基坑支护工程预算清单</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w:t>
      </w:r>
    </w:p>
    <w:p w:rsidR="008619BB" w:rsidRDefault="008619BB">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619BB" w:rsidRDefault="008619B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8619BB" w:rsidRDefault="008619BB">
      <w:pPr>
        <w:pStyle w:val="a3"/>
        <w:spacing w:before="0" w:beforeAutospacing="0" w:after="0" w:afterAutospacing="0" w:line="360" w:lineRule="atLeast"/>
        <w:rPr>
          <w:rFonts w:ascii="Simsun" w:hAnsi="Simsun"/>
        </w:rPr>
      </w:pPr>
      <w:r>
        <w:rPr>
          <w:rFonts w:ascii="Simsun" w:hAnsi="Simsun"/>
        </w:rPr>
        <w:t>法定代表人或授权代表（签字）：</w:t>
      </w:r>
    </w:p>
    <w:p w:rsidR="008619BB" w:rsidRDefault="008619B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p>
    <w:p w:rsidR="008619BB" w:rsidRDefault="008619BB">
      <w:pPr>
        <w:pStyle w:val="a3"/>
        <w:spacing w:before="0" w:beforeAutospacing="0" w:after="0" w:afterAutospacing="0" w:line="360" w:lineRule="atLeast"/>
        <w:rPr>
          <w:rFonts w:ascii="Simsun" w:hAnsi="Simsun"/>
        </w:rPr>
      </w:pPr>
      <w:r>
        <w:rPr>
          <w:rFonts w:ascii="Simsun" w:hAnsi="Simsun"/>
        </w:rPr>
        <w:t>法定代表人或授权代表（签字）：</w:t>
      </w:r>
    </w:p>
    <w:p w:rsidR="008619BB" w:rsidRDefault="008619BB">
      <w:pPr>
        <w:pStyle w:val="a3"/>
        <w:spacing w:before="0" w:beforeAutospacing="0" w:after="0" w:afterAutospacing="0" w:line="360" w:lineRule="atLeast"/>
        <w:rPr>
          <w:rFonts w:ascii="Simsun" w:hAnsi="Simsun"/>
        </w:rPr>
      </w:pPr>
      <w:r>
        <w:rPr>
          <w:rFonts w:ascii="Simsun" w:hAnsi="Simsun"/>
        </w:rPr>
        <w:t>   </w:t>
      </w:r>
    </w:p>
    <w:p w:rsidR="008619BB" w:rsidRDefault="008619BB">
      <w:pPr>
        <w:pStyle w:val="3"/>
        <w:jc w:val="center"/>
        <w:rPr>
          <w:rFonts w:ascii="Simsun" w:eastAsia="Times New Roman" w:hAnsi="Simsun"/>
          <w:sz w:val="28"/>
          <w:szCs w:val="28"/>
        </w:rPr>
      </w:pPr>
      <w:r>
        <w:rPr>
          <w:rStyle w:val="a4"/>
          <w:rFonts w:ascii="宋体" w:eastAsia="宋体" w:hAnsi="宋体" w:cs="宋体" w:hint="eastAsia"/>
          <w:b/>
          <w:bCs/>
          <w:sz w:val="24"/>
          <w:szCs w:val="24"/>
        </w:rPr>
        <w:t>附件</w:t>
      </w:r>
      <w:r>
        <w:rPr>
          <w:rStyle w:val="a4"/>
          <w:rFonts w:ascii="Simsun" w:eastAsia="Times New Roman" w:hAnsi="Simsun"/>
          <w:b/>
          <w:bCs/>
          <w:sz w:val="24"/>
          <w:szCs w:val="24"/>
        </w:rPr>
        <w:t>1</w:t>
      </w:r>
      <w:r>
        <w:rPr>
          <w:rStyle w:val="a4"/>
          <w:rFonts w:ascii="宋体" w:eastAsia="宋体" w:hAnsi="宋体" w:cs="宋体" w:hint="eastAsia"/>
          <w:b/>
          <w:bCs/>
          <w:sz w:val="24"/>
          <w:szCs w:val="24"/>
        </w:rPr>
        <w:t>：工程施工管理办法</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工期管理</w:t>
      </w:r>
    </w:p>
    <w:p w:rsidR="008619BB" w:rsidRDefault="008619BB">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本合同所提及的工期、时间除注明外均以日历天为计算单位，总工期包括施工准备、备料、人员进场、供货安装、通过竣工验收时间在内，具体工期以协议书为准。</w:t>
      </w:r>
    </w:p>
    <w:p w:rsidR="008619BB" w:rsidRDefault="008619BB">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开工日期以甲方、监理发的开工令为准，如乙方认为现场不具备开工条件，应在</w:t>
      </w:r>
      <w:r>
        <w:rPr>
          <w:rFonts w:ascii="Simsun" w:hAnsi="Simsun"/>
        </w:rPr>
        <w:t>24</w:t>
      </w:r>
      <w:r>
        <w:rPr>
          <w:rFonts w:ascii="Simsun" w:hAnsi="Simsun"/>
        </w:rPr>
        <w:t>小时内向甲方、监理提出书面报告。</w:t>
      </w:r>
    </w:p>
    <w:p w:rsidR="008619BB" w:rsidRDefault="008619BB">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竣工日期是指乙方完成合同内约定的所有工作内容，工程质量合格，通过竣工验收之日。</w:t>
      </w:r>
    </w:p>
    <w:p w:rsidR="008619BB" w:rsidRDefault="008619BB">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进度计划</w:t>
      </w:r>
    </w:p>
    <w:p w:rsidR="008619BB" w:rsidRDefault="008619BB">
      <w:pPr>
        <w:pStyle w:val="a3"/>
        <w:spacing w:before="0" w:beforeAutospacing="0" w:after="0" w:afterAutospacing="0" w:line="360" w:lineRule="atLeast"/>
        <w:rPr>
          <w:rFonts w:ascii="Simsun" w:hAnsi="Simsun"/>
        </w:rPr>
      </w:pPr>
      <w:r>
        <w:rPr>
          <w:rFonts w:ascii="Simsun" w:hAnsi="Simsun"/>
        </w:rPr>
        <w:t xml:space="preserve">1.4.1 </w:t>
      </w:r>
      <w:r>
        <w:rPr>
          <w:rFonts w:ascii="Simsun" w:hAnsi="Simsun"/>
        </w:rPr>
        <w:t>乙方在编制工期及各个进度控制节点时，已充分考虑可能出现的下雨、台风、高温天气、停水、停电、节假日等因素及施工图纸的设计、修改、变更所需时间（除本合同定义的不可抗力因素外）以及甲方分包工程的合理工期。</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1.4.2 </w:t>
      </w:r>
      <w:r>
        <w:rPr>
          <w:rFonts w:ascii="Simsun" w:hAnsi="Simsun"/>
        </w:rPr>
        <w:t>乙方必须按甲方、监理确认的进度计划组织施工，接受甲方、监理的检查、监督。工程进度延迟时，乙方必须按甲方、监理的要求提出改进措施。经甲方、监理确认后，限期追回进度。因乙方的原因导致进度延迟，工期不予顺延。</w:t>
      </w:r>
    </w:p>
    <w:p w:rsidR="008619BB" w:rsidRDefault="008619BB">
      <w:pPr>
        <w:pStyle w:val="a3"/>
        <w:spacing w:before="0" w:beforeAutospacing="0" w:after="0" w:afterAutospacing="0" w:line="360" w:lineRule="atLeast"/>
        <w:rPr>
          <w:rFonts w:ascii="Simsun" w:hAnsi="Simsun"/>
        </w:rPr>
      </w:pPr>
      <w:r>
        <w:rPr>
          <w:rFonts w:ascii="Simsun" w:hAnsi="Simsun"/>
        </w:rPr>
        <w:t xml:space="preserve">1.4.3 </w:t>
      </w:r>
      <w:r>
        <w:rPr>
          <w:rFonts w:ascii="Simsun" w:hAnsi="Simsun"/>
        </w:rPr>
        <w:t>合同中约定的提交给其他承包商工作面的时间为乙方完成相关工作内容，整改完成，经交接验收合格的时间。</w:t>
      </w:r>
    </w:p>
    <w:p w:rsidR="008619BB" w:rsidRDefault="008619BB">
      <w:pPr>
        <w:pStyle w:val="a3"/>
        <w:spacing w:before="0" w:beforeAutospacing="0" w:after="0" w:afterAutospacing="0" w:line="360" w:lineRule="atLeast"/>
        <w:rPr>
          <w:rFonts w:ascii="Simsun" w:hAnsi="Simsun"/>
        </w:rPr>
      </w:pPr>
      <w:r>
        <w:rPr>
          <w:rFonts w:ascii="Simsun" w:hAnsi="Simsun"/>
        </w:rPr>
        <w:t xml:space="preserve">1.4.4 </w:t>
      </w:r>
      <w:r>
        <w:rPr>
          <w:rFonts w:ascii="Simsun" w:hAnsi="Simsun"/>
        </w:rPr>
        <w:t>因乙方原因导致第三方的工期索赔，由乙方承担全部责任。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工期调整</w:t>
      </w:r>
    </w:p>
    <w:p w:rsidR="008619BB" w:rsidRDefault="008619BB">
      <w:pPr>
        <w:pStyle w:val="a3"/>
        <w:spacing w:before="0" w:beforeAutospacing="0" w:after="0" w:afterAutospacing="0" w:line="360" w:lineRule="atLeast"/>
        <w:rPr>
          <w:rFonts w:ascii="Simsun" w:hAnsi="Simsun"/>
        </w:rPr>
      </w:pPr>
      <w:r>
        <w:rPr>
          <w:rFonts w:ascii="Simsun" w:hAnsi="Simsun"/>
        </w:rPr>
        <w:t xml:space="preserve">1.5.1 </w:t>
      </w:r>
      <w:r>
        <w:rPr>
          <w:rFonts w:ascii="Simsun" w:hAnsi="Simsun"/>
        </w:rPr>
        <w:t>因以下原因在施工关键线路（按乙方提交，并经甲方、监理确认的施工网络图中关键线路）造成工期延误，经甲方确认，工期相应顺延；但甲方不承担包括乙方窝工停工费等在内的任何费用（已由乙方在措施费中包干考虑）。</w:t>
      </w:r>
    </w:p>
    <w:p w:rsidR="008619BB" w:rsidRDefault="008619BB">
      <w:pPr>
        <w:pStyle w:val="a3"/>
        <w:spacing w:before="0" w:beforeAutospacing="0" w:after="0" w:afterAutospacing="0" w:line="360" w:lineRule="atLeast"/>
        <w:rPr>
          <w:rFonts w:ascii="Simsun" w:hAnsi="Simsun"/>
        </w:rPr>
      </w:pPr>
      <w:r>
        <w:rPr>
          <w:rFonts w:ascii="Simsun" w:hAnsi="Simsun"/>
        </w:rPr>
        <w:t xml:space="preserve">1.5.2 </w:t>
      </w:r>
      <w:r>
        <w:rPr>
          <w:rFonts w:ascii="Simsun" w:hAnsi="Simsun"/>
        </w:rPr>
        <w:t>本合同定义的不可抗力：</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 xml:space="preserve">1.5.3 </w:t>
      </w:r>
      <w:r>
        <w:rPr>
          <w:rFonts w:ascii="Simsun" w:hAnsi="Simsun"/>
        </w:rPr>
        <w:t>因甲方未能及时提供施工场地、未能及时提供施工图纸、工程进度款拖延超过</w:t>
      </w:r>
      <w:r>
        <w:rPr>
          <w:rFonts w:ascii="Simsun" w:hAnsi="Simsun"/>
          <w:u w:val="single"/>
        </w:rPr>
        <w:t>        </w:t>
      </w:r>
      <w:r>
        <w:rPr>
          <w:rFonts w:ascii="Simsun" w:hAnsi="Simsun"/>
        </w:rPr>
        <w:t>天。</w:t>
      </w:r>
    </w:p>
    <w:p w:rsidR="008619BB" w:rsidRDefault="008619BB">
      <w:pPr>
        <w:pStyle w:val="a3"/>
        <w:spacing w:before="0" w:beforeAutospacing="0" w:after="0" w:afterAutospacing="0" w:line="360" w:lineRule="atLeast"/>
        <w:rPr>
          <w:rFonts w:ascii="Simsun" w:hAnsi="Simsun"/>
        </w:rPr>
      </w:pPr>
      <w:r>
        <w:rPr>
          <w:rFonts w:ascii="Simsun" w:hAnsi="Simsun"/>
        </w:rPr>
        <w:t xml:space="preserve">1.5.4 </w:t>
      </w:r>
      <w:r>
        <w:rPr>
          <w:rFonts w:ascii="Simsun" w:hAnsi="Simsun"/>
        </w:rPr>
        <w:t>本合同中约定或甲方同意工期顺延的其他情况。</w:t>
      </w:r>
    </w:p>
    <w:p w:rsidR="008619BB" w:rsidRDefault="008619BB">
      <w:pPr>
        <w:pStyle w:val="a3"/>
        <w:spacing w:before="0" w:beforeAutospacing="0" w:after="0" w:afterAutospacing="0" w:line="360" w:lineRule="atLeast"/>
        <w:rPr>
          <w:rFonts w:ascii="Simsun" w:hAnsi="Simsun"/>
        </w:rPr>
      </w:pPr>
      <w:r>
        <w:rPr>
          <w:rFonts w:ascii="Simsun" w:hAnsi="Simsun"/>
        </w:rPr>
        <w:t xml:space="preserve">1.5.5 </w:t>
      </w:r>
      <w:r>
        <w:rPr>
          <w:rFonts w:ascii="Simsun" w:hAnsi="Simsun"/>
        </w:rPr>
        <w:t>乙方在</w:t>
      </w:r>
      <w:r>
        <w:rPr>
          <w:rFonts w:ascii="Simsun" w:hAnsi="Simsun"/>
        </w:rPr>
        <w:t>10.5.1</w:t>
      </w:r>
      <w:r>
        <w:rPr>
          <w:rFonts w:ascii="Simsun" w:hAnsi="Simsun"/>
        </w:rPr>
        <w:t>条款情况发生后</w:t>
      </w:r>
      <w:r>
        <w:rPr>
          <w:rFonts w:ascii="Simsun" w:hAnsi="Simsun"/>
          <w:u w:val="single"/>
        </w:rPr>
        <w:t>        </w:t>
      </w:r>
      <w:r>
        <w:rPr>
          <w:rFonts w:ascii="Simsun" w:hAnsi="Simsun"/>
        </w:rPr>
        <w:t>天内，就工期调整的理由以书面形式向甲方提出报告。如乙方未在上述时间内提出申请，视为工期不受影响。</w:t>
      </w:r>
    </w:p>
    <w:p w:rsidR="008619BB" w:rsidRDefault="008619BB">
      <w:pPr>
        <w:pStyle w:val="a3"/>
        <w:spacing w:before="0" w:beforeAutospacing="0" w:after="0" w:afterAutospacing="0" w:line="360" w:lineRule="atLeast"/>
        <w:rPr>
          <w:rFonts w:ascii="Simsun" w:hAnsi="Simsun"/>
        </w:rPr>
      </w:pPr>
      <w:r>
        <w:rPr>
          <w:rFonts w:ascii="Simsun" w:hAnsi="Simsun"/>
        </w:rPr>
        <w:t xml:space="preserve">1.5.6 </w:t>
      </w:r>
      <w:r>
        <w:rPr>
          <w:rFonts w:ascii="Simsun" w:hAnsi="Simsun"/>
        </w:rPr>
        <w:t>凡由于乙方造成的工期延误，则工期不能顺延，由此引起的赶工措施等费用增加均由乙方自行承担。</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质量管理</w:t>
      </w:r>
    </w:p>
    <w:p w:rsidR="008619BB" w:rsidRDefault="008619BB">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工程质量</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2.1.1 </w:t>
      </w:r>
      <w:r>
        <w:rPr>
          <w:rFonts w:ascii="Simsun" w:hAnsi="Simsun"/>
        </w:rPr>
        <w:t>乙方须按合同要求保证施工质量达到合格以上（含合格）标准（并获得证书）。</w:t>
      </w:r>
    </w:p>
    <w:p w:rsidR="008619BB" w:rsidRDefault="008619BB">
      <w:pPr>
        <w:pStyle w:val="a3"/>
        <w:spacing w:before="0" w:beforeAutospacing="0" w:after="0" w:afterAutospacing="0" w:line="360" w:lineRule="atLeast"/>
        <w:rPr>
          <w:rFonts w:ascii="Simsun" w:hAnsi="Simsun"/>
        </w:rPr>
      </w:pPr>
      <w:r>
        <w:rPr>
          <w:rFonts w:ascii="Simsun" w:hAnsi="Simsun"/>
        </w:rPr>
        <w:t xml:space="preserve">2.1.2 </w:t>
      </w:r>
      <w:r>
        <w:rPr>
          <w:rFonts w:ascii="Simsun" w:hAnsi="Simsun"/>
        </w:rPr>
        <w:t>除国家施工、验收规划要求外，重要分部分项质量控制还要按照甲方</w:t>
      </w:r>
      <w:r>
        <w:rPr>
          <w:rFonts w:ascii="Simsun" w:hAnsi="Simsun"/>
        </w:rPr>
        <w:t>“</w:t>
      </w:r>
      <w:r>
        <w:rPr>
          <w:rFonts w:ascii="Simsun" w:hAnsi="Simsun"/>
        </w:rPr>
        <w:t>质量检查表格</w:t>
      </w:r>
      <w:r>
        <w:rPr>
          <w:rFonts w:ascii="Simsun" w:hAnsi="Simsun"/>
        </w:rPr>
        <w:t>”</w:t>
      </w:r>
      <w:r>
        <w:rPr>
          <w:rFonts w:ascii="Simsun" w:hAnsi="Simsun"/>
        </w:rPr>
        <w:t>要求执行。</w:t>
      </w:r>
    </w:p>
    <w:p w:rsidR="008619BB" w:rsidRDefault="008619BB">
      <w:pPr>
        <w:pStyle w:val="a3"/>
        <w:spacing w:before="0" w:beforeAutospacing="0" w:after="0" w:afterAutospacing="0" w:line="360" w:lineRule="atLeast"/>
        <w:rPr>
          <w:rFonts w:ascii="Simsun" w:hAnsi="Simsun"/>
        </w:rPr>
      </w:pPr>
      <w:r>
        <w:rPr>
          <w:rFonts w:ascii="Simsun" w:hAnsi="Simsun"/>
        </w:rPr>
        <w:t xml:space="preserve">2.1.3 </w:t>
      </w:r>
      <w:r>
        <w:rPr>
          <w:rFonts w:ascii="Simsun" w:hAnsi="Simsun"/>
        </w:rPr>
        <w:t>乙方对于整改工程的质量负全部责任，甲方、监理及其他各方对于工程的检查、验收结果并不免除乙方的任何质量责任。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检查和返工</w:t>
      </w:r>
    </w:p>
    <w:p w:rsidR="008619BB" w:rsidRDefault="008619BB">
      <w:pPr>
        <w:pStyle w:val="a3"/>
        <w:spacing w:before="0" w:beforeAutospacing="0" w:after="0" w:afterAutospacing="0" w:line="360" w:lineRule="atLeast"/>
        <w:rPr>
          <w:rFonts w:ascii="Simsun" w:hAnsi="Simsun"/>
        </w:rPr>
      </w:pPr>
      <w:r>
        <w:rPr>
          <w:rFonts w:ascii="Simsun" w:hAnsi="Simsun"/>
        </w:rPr>
        <w:t xml:space="preserve">2.2.1 </w:t>
      </w:r>
      <w:r>
        <w:rPr>
          <w:rFonts w:ascii="Simsun" w:hAnsi="Simsun"/>
        </w:rPr>
        <w:t>乙方应为检查、检验提供便利条件，及时根据要求向甲方及监理提供与工程质量有关的技术资料，并按检查结果进行整改。</w:t>
      </w:r>
    </w:p>
    <w:p w:rsidR="008619BB" w:rsidRDefault="008619BB">
      <w:pPr>
        <w:pStyle w:val="a3"/>
        <w:spacing w:before="0" w:beforeAutospacing="0" w:after="0" w:afterAutospacing="0" w:line="360" w:lineRule="atLeast"/>
        <w:rPr>
          <w:rFonts w:ascii="Simsun" w:hAnsi="Simsun"/>
        </w:rPr>
      </w:pPr>
      <w:r>
        <w:rPr>
          <w:rFonts w:ascii="Simsun" w:hAnsi="Simsun"/>
        </w:rPr>
        <w:t xml:space="preserve">2.2.2 </w:t>
      </w:r>
      <w:r>
        <w:rPr>
          <w:rFonts w:ascii="Simsun" w:hAnsi="Simsun"/>
        </w:rPr>
        <w:t>经检查工程质量达不到约定标准的部分，乙方应按甲方和监理的要求限期整改，直到符合约定标准，工期不予顺延。</w:t>
      </w:r>
    </w:p>
    <w:p w:rsidR="008619BB" w:rsidRDefault="008619BB">
      <w:pPr>
        <w:pStyle w:val="a3"/>
        <w:spacing w:before="0" w:beforeAutospacing="0" w:after="0" w:afterAutospacing="0" w:line="360" w:lineRule="atLeast"/>
        <w:rPr>
          <w:rFonts w:ascii="Simsun" w:hAnsi="Simsun"/>
        </w:rPr>
      </w:pPr>
      <w:r>
        <w:rPr>
          <w:rFonts w:ascii="Simsun" w:hAnsi="Simsun"/>
        </w:rPr>
        <w:t xml:space="preserve">2.2.3 </w:t>
      </w:r>
      <w:r>
        <w:rPr>
          <w:rFonts w:ascii="Simsun" w:hAnsi="Simsun"/>
        </w:rPr>
        <w:t>当甲方、监理要求对已经隐蔽的工程重复检验时，乙方应按要求进行剥离或开孔，并在检验后重新覆盖或修复。如检验合格，由甲方承担由此发生的检验及恢复费用；如检验不合格，乙方承担全部费用。</w:t>
      </w:r>
    </w:p>
    <w:p w:rsidR="008619BB" w:rsidRDefault="008619BB">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隐蔽工程和中间验收</w:t>
      </w:r>
    </w:p>
    <w:p w:rsidR="008619BB" w:rsidRDefault="008619BB">
      <w:pPr>
        <w:pStyle w:val="a3"/>
        <w:spacing w:before="0" w:beforeAutospacing="0" w:after="0" w:afterAutospacing="0" w:line="360" w:lineRule="atLeast"/>
        <w:rPr>
          <w:rFonts w:ascii="Simsun" w:hAnsi="Simsun"/>
        </w:rPr>
      </w:pPr>
      <w:r>
        <w:rPr>
          <w:rFonts w:ascii="Simsun" w:hAnsi="Simsun"/>
        </w:rPr>
        <w:t xml:space="preserve">2.3.1 </w:t>
      </w:r>
      <w:r>
        <w:rPr>
          <w:rFonts w:ascii="Simsun" w:hAnsi="Simsun"/>
        </w:rPr>
        <w:t>分部分项工程具备隐蔽条件或达到本合同约定的中间验收部位时，乙方应自检合格后，在隐蔽或中间验收前</w:t>
      </w:r>
      <w:r>
        <w:rPr>
          <w:rFonts w:ascii="Simsun" w:hAnsi="Simsun"/>
          <w:u w:val="single"/>
        </w:rPr>
        <w:t>        </w:t>
      </w:r>
      <w:r>
        <w:rPr>
          <w:rFonts w:ascii="Simsun" w:hAnsi="Simsun"/>
        </w:rPr>
        <w:t>小时以书面形式通知监理、甲方验收，并准备验收资料。乙方应通知质量监督及设计单位共同参加规范要求的重要工程隐蔽验收。如涉及合同价格调整的，乙方必须通知甲方到场验收。否则，此部分价格不予计取。</w:t>
      </w:r>
    </w:p>
    <w:p w:rsidR="008619BB" w:rsidRDefault="008619BB">
      <w:pPr>
        <w:pStyle w:val="a3"/>
        <w:spacing w:before="0" w:beforeAutospacing="0" w:after="0" w:afterAutospacing="0" w:line="360" w:lineRule="atLeast"/>
        <w:rPr>
          <w:rFonts w:ascii="Simsun" w:hAnsi="Simsun"/>
        </w:rPr>
      </w:pPr>
      <w:r>
        <w:rPr>
          <w:rFonts w:ascii="Simsun" w:hAnsi="Simsun"/>
        </w:rPr>
        <w:t>2.3.2</w:t>
      </w:r>
      <w:r>
        <w:rPr>
          <w:rFonts w:ascii="Simsun" w:hAnsi="Simsun"/>
        </w:rPr>
        <w:t>关键工序的隐蔽前，乙方必须经监理验收合格并签字（乙方应在验收前向监理提交三检记录、施工交底记录等资料并通知甲方）。关键工序主要包括：</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静压桩</w:t>
      </w:r>
      <w:r>
        <w:rPr>
          <w:rFonts w:ascii="Simsun" w:hAnsi="Simsun"/>
        </w:rPr>
        <w:t>→</w:t>
      </w:r>
      <w:r>
        <w:rPr>
          <w:rFonts w:ascii="Simsun" w:hAnsi="Simsun"/>
        </w:rPr>
        <w:t>搅拌桩</w:t>
      </w:r>
      <w:r>
        <w:rPr>
          <w:rFonts w:ascii="Simsun" w:hAnsi="Simsun"/>
        </w:rPr>
        <w:t>→</w:t>
      </w:r>
      <w:r>
        <w:rPr>
          <w:rFonts w:ascii="Simsun" w:hAnsi="Simsun"/>
        </w:rPr>
        <w:t>土方开挖</w:t>
      </w:r>
      <w:r>
        <w:rPr>
          <w:rFonts w:ascii="Simsun" w:hAnsi="Simsun"/>
        </w:rPr>
        <w:t>→</w:t>
      </w:r>
      <w:r>
        <w:rPr>
          <w:rFonts w:ascii="Simsun" w:hAnsi="Simsun"/>
        </w:rPr>
        <w:t>土钉墙</w:t>
      </w:r>
      <w:r>
        <w:rPr>
          <w:rFonts w:ascii="Simsun" w:hAnsi="Simsun"/>
        </w:rPr>
        <w:t>→</w:t>
      </w:r>
      <w:r>
        <w:rPr>
          <w:rFonts w:ascii="Simsun" w:hAnsi="Simsun"/>
        </w:rPr>
        <w:t>喷混凝土</w:t>
      </w:r>
      <w:r>
        <w:rPr>
          <w:rFonts w:ascii="Simsun" w:hAnsi="Simsun"/>
        </w:rPr>
        <w:t>→</w:t>
      </w:r>
      <w:r>
        <w:rPr>
          <w:rFonts w:ascii="Simsun" w:hAnsi="Simsun"/>
        </w:rPr>
        <w:t>接锚</w:t>
      </w:r>
      <w:r>
        <w:rPr>
          <w:rFonts w:ascii="Simsun" w:hAnsi="Simsun"/>
        </w:rPr>
        <w:t>→</w:t>
      </w:r>
      <w:r>
        <w:rPr>
          <w:rFonts w:ascii="Simsun" w:hAnsi="Simsun"/>
        </w:rPr>
        <w:t>冠梁</w:t>
      </w:r>
      <w:r>
        <w:rPr>
          <w:rFonts w:ascii="Simsun" w:hAnsi="Simsun"/>
        </w:rPr>
        <w:t>→</w:t>
      </w:r>
      <w:r>
        <w:rPr>
          <w:rFonts w:ascii="Simsun" w:hAnsi="Simsun"/>
        </w:rPr>
        <w:t>抽排水系统等。</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w:t>
      </w:r>
      <w:r>
        <w:rPr>
          <w:rFonts w:ascii="Simsun" w:hAnsi="Simsun"/>
        </w:rPr>
        <w:t> </w:t>
      </w:r>
      <w:r>
        <w:rPr>
          <w:rStyle w:val="a4"/>
          <w:rFonts w:ascii="Simsun" w:hAnsi="Simsun"/>
        </w:rPr>
        <w:t>工地现场管理</w:t>
      </w:r>
    </w:p>
    <w:p w:rsidR="008619BB" w:rsidRDefault="008619BB">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本工程为</w:t>
      </w:r>
      <w:r>
        <w:rPr>
          <w:rFonts w:ascii="Simsun" w:hAnsi="Simsun"/>
          <w:u w:val="single"/>
        </w:rPr>
        <w:t xml:space="preserve">                    </w:t>
      </w:r>
      <w:r>
        <w:rPr>
          <w:rFonts w:ascii="Simsun" w:hAnsi="Simsun"/>
        </w:rPr>
        <w:t>情况，施工平面布置须考虑周全，并经甲方、监理书面审核后方可实施。</w:t>
      </w:r>
    </w:p>
    <w:p w:rsidR="008619BB" w:rsidRDefault="008619BB">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乙方应按照国家和</w:t>
      </w:r>
      <w:r>
        <w:rPr>
          <w:rFonts w:ascii="Simsun" w:hAnsi="Simsun"/>
          <w:u w:val="single"/>
        </w:rPr>
        <w:t>                    </w:t>
      </w:r>
      <w:r>
        <w:rPr>
          <w:rFonts w:ascii="Simsun" w:hAnsi="Simsun"/>
        </w:rPr>
        <w:t>相关规定实施安全生产、文明施工。</w:t>
      </w:r>
    </w:p>
    <w:p w:rsidR="008619BB" w:rsidRDefault="008619BB">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乙方应随时准备接受主管部门的检查人员依法实施的监督检查。如达不到安全文明工地标准，乙方必须立即停工整改，由此造成的工期、费用损失由乙方负责。</w:t>
      </w:r>
    </w:p>
    <w:p w:rsidR="008619BB" w:rsidRDefault="008619BB">
      <w:pPr>
        <w:pStyle w:val="a3"/>
        <w:spacing w:before="0" w:beforeAutospacing="0" w:after="0" w:afterAutospacing="0" w:line="360" w:lineRule="atLeast"/>
        <w:rPr>
          <w:rFonts w:ascii="Simsun" w:hAnsi="Simsun"/>
        </w:rPr>
      </w:pPr>
      <w:r>
        <w:rPr>
          <w:rFonts w:ascii="Simsun" w:hAnsi="Simsun"/>
        </w:rPr>
        <w:t xml:space="preserve">3.4 </w:t>
      </w:r>
      <w:r>
        <w:rPr>
          <w:rFonts w:ascii="Simsun" w:hAnsi="Simsun"/>
        </w:rPr>
        <w:t>安全施工：</w:t>
      </w:r>
    </w:p>
    <w:p w:rsidR="008619BB" w:rsidRDefault="008619BB">
      <w:pPr>
        <w:pStyle w:val="a3"/>
        <w:spacing w:before="0" w:beforeAutospacing="0" w:after="0" w:afterAutospacing="0" w:line="360" w:lineRule="atLeast"/>
        <w:rPr>
          <w:rFonts w:ascii="Simsun" w:hAnsi="Simsun"/>
        </w:rPr>
      </w:pPr>
      <w:r>
        <w:rPr>
          <w:rFonts w:ascii="Simsun" w:hAnsi="Simsun"/>
        </w:rPr>
        <w:t xml:space="preserve">3.4.1 </w:t>
      </w:r>
      <w:r>
        <w:rPr>
          <w:rFonts w:ascii="Simsun" w:hAnsi="Simsun"/>
        </w:rPr>
        <w:t>乙方负责施工期间整个工地现场以内及周边的安全防护、安全管理工作，确保施工安全和第三者的安全。对于任何进入施工现场的人员、车辆，乙方必须采取安全措施并进行安全教育。</w:t>
      </w:r>
    </w:p>
    <w:p w:rsidR="008619BB" w:rsidRDefault="008619BB">
      <w:pPr>
        <w:pStyle w:val="a3"/>
        <w:spacing w:before="0" w:beforeAutospacing="0" w:after="0" w:afterAutospacing="0" w:line="360" w:lineRule="atLeast"/>
        <w:rPr>
          <w:rFonts w:ascii="Simsun" w:hAnsi="Simsun"/>
        </w:rPr>
      </w:pPr>
      <w:r>
        <w:rPr>
          <w:rFonts w:ascii="Simsun" w:hAnsi="Simsun"/>
        </w:rPr>
        <w:t xml:space="preserve">3.4.2 </w:t>
      </w:r>
      <w:r>
        <w:rPr>
          <w:rFonts w:ascii="Simsun" w:hAnsi="Simsun"/>
        </w:rPr>
        <w:t>乙方必须严格按安全规范组织施工，积极采取必要的安全防护措施，消除事故隐患。由于非甲方原因造成事故的责任和因此发生的费用，由乙方承担。</w:t>
      </w:r>
    </w:p>
    <w:p w:rsidR="008619BB" w:rsidRDefault="008619BB">
      <w:pPr>
        <w:pStyle w:val="a3"/>
        <w:spacing w:before="0" w:beforeAutospacing="0" w:after="0" w:afterAutospacing="0" w:line="360" w:lineRule="atLeast"/>
        <w:rPr>
          <w:rFonts w:ascii="Simsun" w:hAnsi="Simsun"/>
        </w:rPr>
      </w:pPr>
      <w:r>
        <w:rPr>
          <w:rFonts w:ascii="Simsun" w:hAnsi="Simsun"/>
        </w:rPr>
        <w:t xml:space="preserve">3.4.3 </w:t>
      </w:r>
      <w:r>
        <w:rPr>
          <w:rFonts w:ascii="Simsun" w:hAnsi="Simsun"/>
        </w:rPr>
        <w:t>乙方必须按安全施工有关规定，采取严格、科学的安全防护措施，施工现场的任何部位均应按工程需要提供和维修必要的照明、看守、围栏和保卫及其他的保护措施。</w:t>
      </w:r>
    </w:p>
    <w:p w:rsidR="008619BB" w:rsidRDefault="008619BB">
      <w:pPr>
        <w:pStyle w:val="a3"/>
        <w:spacing w:before="0" w:beforeAutospacing="0" w:after="0" w:afterAutospacing="0" w:line="360" w:lineRule="atLeast"/>
        <w:rPr>
          <w:rFonts w:ascii="Simsun" w:hAnsi="Simsun"/>
        </w:rPr>
      </w:pPr>
      <w:r>
        <w:rPr>
          <w:rFonts w:ascii="Simsun" w:hAnsi="Simsun"/>
        </w:rPr>
        <w:t xml:space="preserve">3.4.4 </w:t>
      </w:r>
      <w:r>
        <w:rPr>
          <w:rFonts w:ascii="Simsun" w:hAnsi="Simsun"/>
        </w:rPr>
        <w:t>乙方必须对安全检查不合格的部位立即整改，并通知监理复检。</w:t>
      </w:r>
    </w:p>
    <w:p w:rsidR="008619BB" w:rsidRDefault="008619BB">
      <w:pPr>
        <w:pStyle w:val="a3"/>
        <w:spacing w:before="0" w:beforeAutospacing="0" w:after="0" w:afterAutospacing="0" w:line="360" w:lineRule="atLeast"/>
        <w:rPr>
          <w:rFonts w:ascii="Simsun" w:hAnsi="Simsun"/>
        </w:rPr>
      </w:pPr>
      <w:r>
        <w:rPr>
          <w:rFonts w:ascii="Simsun" w:hAnsi="Simsun"/>
        </w:rPr>
        <w:t xml:space="preserve">3.4.5 </w:t>
      </w:r>
      <w:r>
        <w:rPr>
          <w:rFonts w:ascii="Simsun" w:hAnsi="Simsun"/>
        </w:rPr>
        <w:t>如发生重大伤亡及其他安全事故，乙方应按有关规定立即上报有关部门并通知甲方、监理，同时按政府有关部门要求处理，由事故责任方承担发生的费用。</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3.5 </w:t>
      </w:r>
      <w:r>
        <w:rPr>
          <w:rFonts w:ascii="Simsun" w:hAnsi="Simsun"/>
        </w:rPr>
        <w:t>文明施工：</w:t>
      </w:r>
    </w:p>
    <w:p w:rsidR="008619BB" w:rsidRDefault="008619BB">
      <w:pPr>
        <w:pStyle w:val="a3"/>
        <w:spacing w:before="0" w:beforeAutospacing="0" w:after="0" w:afterAutospacing="0" w:line="360" w:lineRule="atLeast"/>
        <w:rPr>
          <w:rFonts w:ascii="Simsun" w:hAnsi="Simsun"/>
        </w:rPr>
      </w:pPr>
      <w:r>
        <w:rPr>
          <w:rFonts w:ascii="Simsun" w:hAnsi="Simsun"/>
        </w:rPr>
        <w:t xml:space="preserve">3.5.1 </w:t>
      </w:r>
      <w:r>
        <w:rPr>
          <w:rFonts w:ascii="Simsun" w:hAnsi="Simsun"/>
        </w:rPr>
        <w:t>乙方全体现场施工人员必须分工种戴安全帽，统一服装并佩带工作牌。</w:t>
      </w:r>
    </w:p>
    <w:p w:rsidR="008619BB" w:rsidRDefault="008619BB">
      <w:pPr>
        <w:pStyle w:val="a3"/>
        <w:spacing w:before="0" w:beforeAutospacing="0" w:after="0" w:afterAutospacing="0" w:line="360" w:lineRule="atLeast"/>
        <w:rPr>
          <w:rFonts w:ascii="Simsun" w:hAnsi="Simsun"/>
        </w:rPr>
      </w:pPr>
      <w:r>
        <w:rPr>
          <w:rFonts w:ascii="Simsun" w:hAnsi="Simsun"/>
        </w:rPr>
        <w:t xml:space="preserve">3.5.2 </w:t>
      </w:r>
      <w:r>
        <w:rPr>
          <w:rFonts w:ascii="Simsun" w:hAnsi="Simsun"/>
        </w:rPr>
        <w:t>施工期间，乙方应及时整理和安排所有机械、工具、材料、建筑垃圾等，做到工完场清。</w:t>
      </w:r>
    </w:p>
    <w:p w:rsidR="008619BB" w:rsidRDefault="008619BB">
      <w:pPr>
        <w:pStyle w:val="a3"/>
        <w:spacing w:before="0" w:beforeAutospacing="0" w:after="0" w:afterAutospacing="0" w:line="360" w:lineRule="atLeast"/>
        <w:rPr>
          <w:rFonts w:ascii="Simsun" w:hAnsi="Simsun"/>
        </w:rPr>
      </w:pPr>
      <w:r>
        <w:rPr>
          <w:rFonts w:ascii="Simsun" w:hAnsi="Simsun"/>
        </w:rPr>
        <w:t xml:space="preserve">3.5.3 </w:t>
      </w:r>
      <w:r>
        <w:rPr>
          <w:rFonts w:ascii="Simsun" w:hAnsi="Simsun"/>
        </w:rPr>
        <w:t>乙方应严格遵守地方政府和有关部门的规定，办理施工场地交通、噪声、环境卫生和场外污染等有关手续，加强施工现场的环境、卫生管理，在施工过程中严格落实粉尘、废水等污染防治措施及生态保护、水土保持措施。若乙方违反有关安全文明施工规定，乙方自行承担一切后果及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3.5.4 </w:t>
      </w:r>
      <w:r>
        <w:rPr>
          <w:rFonts w:ascii="Simsun" w:hAnsi="Simsun"/>
        </w:rPr>
        <w:t>乙方应按法规、文件的要求做好现场的文明施工，工地总平布置包括必要的经硬化的施工通道、场地雨水须经有系统、有效的、有组织的排放。</w:t>
      </w:r>
    </w:p>
    <w:p w:rsidR="008619BB" w:rsidRDefault="008619BB">
      <w:pPr>
        <w:pStyle w:val="a3"/>
        <w:spacing w:before="0" w:beforeAutospacing="0" w:after="0" w:afterAutospacing="0" w:line="360" w:lineRule="atLeast"/>
        <w:rPr>
          <w:rFonts w:ascii="Simsun" w:hAnsi="Simsun"/>
        </w:rPr>
      </w:pPr>
      <w:r>
        <w:rPr>
          <w:rFonts w:ascii="Simsun" w:hAnsi="Simsun"/>
        </w:rPr>
        <w:t xml:space="preserve">3.5.5 </w:t>
      </w:r>
      <w:r>
        <w:rPr>
          <w:rFonts w:ascii="Simsun" w:hAnsi="Simsun"/>
        </w:rPr>
        <w:t>乙方应负责修建、维修和管理施工场地内所需的临时道路，包括维修和管理甲方提供的道路并承担相应费用。</w:t>
      </w:r>
    </w:p>
    <w:p w:rsidR="008619BB" w:rsidRDefault="008619BB">
      <w:pPr>
        <w:pStyle w:val="a3"/>
        <w:spacing w:before="0" w:beforeAutospacing="0" w:after="0" w:afterAutospacing="0" w:line="360" w:lineRule="atLeast"/>
        <w:rPr>
          <w:rFonts w:ascii="Simsun" w:hAnsi="Simsun"/>
        </w:rPr>
      </w:pPr>
      <w:r>
        <w:rPr>
          <w:rFonts w:ascii="Simsun" w:hAnsi="Simsun"/>
        </w:rPr>
        <w:t xml:space="preserve">3.5.6 </w:t>
      </w:r>
      <w:r>
        <w:rPr>
          <w:rFonts w:ascii="Simsun" w:hAnsi="Simsun"/>
        </w:rPr>
        <w:t>因乙方运输造成施工场地内外公共道路损坏的，由乙方承担修复损坏的全部费用和可能引起的赔偿。</w:t>
      </w:r>
    </w:p>
    <w:p w:rsidR="008619BB" w:rsidRDefault="008619BB">
      <w:pPr>
        <w:pStyle w:val="a3"/>
        <w:spacing w:before="0" w:beforeAutospacing="0" w:after="0" w:afterAutospacing="0" w:line="360" w:lineRule="atLeast"/>
        <w:rPr>
          <w:rFonts w:ascii="Simsun" w:hAnsi="Simsun"/>
        </w:rPr>
      </w:pPr>
      <w:r>
        <w:rPr>
          <w:rFonts w:ascii="Simsun" w:hAnsi="Simsun"/>
        </w:rPr>
        <w:t xml:space="preserve">3.5.7 </w:t>
      </w:r>
      <w:r>
        <w:rPr>
          <w:rFonts w:ascii="Simsun" w:hAnsi="Simsun"/>
        </w:rPr>
        <w:t>现场安全文明施工经当地街道、城管部门、质检站等相关单位验收通过后，乙方方可申请安全生产措施费和文明施工措施费的支付，否则，甲方有权拒绝支付该款项。</w:t>
      </w:r>
    </w:p>
    <w:p w:rsidR="008619BB" w:rsidRDefault="008619BB">
      <w:pPr>
        <w:pStyle w:val="a3"/>
        <w:spacing w:before="0" w:beforeAutospacing="0" w:after="0" w:afterAutospacing="0" w:line="360" w:lineRule="atLeast"/>
        <w:rPr>
          <w:rFonts w:ascii="Simsun" w:hAnsi="Simsun"/>
        </w:rPr>
      </w:pPr>
      <w:r>
        <w:rPr>
          <w:rFonts w:ascii="Simsun" w:hAnsi="Simsun"/>
        </w:rPr>
        <w:t xml:space="preserve">3.5.8 </w:t>
      </w:r>
      <w:r>
        <w:rPr>
          <w:rFonts w:ascii="Simsun" w:hAnsi="Simsun"/>
        </w:rPr>
        <w:t>本工程的所有安全文明施工措施的费用不作任何调整。</w:t>
      </w:r>
    </w:p>
    <w:p w:rsidR="008619BB" w:rsidRDefault="008619BB">
      <w:pPr>
        <w:pStyle w:val="a3"/>
        <w:spacing w:before="0" w:beforeAutospacing="0" w:after="0" w:afterAutospacing="0" w:line="360" w:lineRule="atLeast"/>
        <w:rPr>
          <w:rFonts w:ascii="Simsun" w:hAnsi="Simsun"/>
        </w:rPr>
      </w:pPr>
      <w:r>
        <w:rPr>
          <w:rFonts w:ascii="Simsun" w:hAnsi="Simsun"/>
        </w:rPr>
        <w:t xml:space="preserve">3.6 </w:t>
      </w:r>
      <w:r>
        <w:rPr>
          <w:rFonts w:ascii="Simsun" w:hAnsi="Simsun"/>
        </w:rPr>
        <w:t>现场用水用电管理</w:t>
      </w:r>
    </w:p>
    <w:p w:rsidR="008619BB" w:rsidRDefault="008619BB">
      <w:pPr>
        <w:pStyle w:val="a3"/>
        <w:spacing w:before="0" w:beforeAutospacing="0" w:after="0" w:afterAutospacing="0" w:line="360" w:lineRule="atLeast"/>
        <w:rPr>
          <w:rFonts w:ascii="Simsun" w:hAnsi="Simsun"/>
        </w:rPr>
      </w:pPr>
      <w:r>
        <w:rPr>
          <w:rFonts w:ascii="Simsun" w:hAnsi="Simsun"/>
        </w:rPr>
        <w:t xml:space="preserve">3.6.1 </w:t>
      </w:r>
      <w:r>
        <w:rPr>
          <w:rFonts w:ascii="Simsun" w:hAnsi="Simsun"/>
        </w:rPr>
        <w:t>因为市政停水、停电乙方工期不顺延。乙方必须准备备用发电机、水池等设施，以确保市网停电停水时能正常施工。</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3.6.2 </w:t>
      </w:r>
      <w:r>
        <w:rPr>
          <w:rFonts w:ascii="Simsun" w:hAnsi="Simsun"/>
        </w:rPr>
        <w:t>甲乙双方用电用水必须安装水表、电表，乙方水、电表安装及移位必须经甲方同意。安装完成后双方共同抄底度数，并签字认可；水表、电表须经过有关部门检测。</w:t>
      </w:r>
    </w:p>
    <w:p w:rsidR="008619BB" w:rsidRDefault="008619BB">
      <w:pPr>
        <w:pStyle w:val="a3"/>
        <w:spacing w:before="0" w:beforeAutospacing="0" w:after="0" w:afterAutospacing="0" w:line="360" w:lineRule="atLeast"/>
        <w:rPr>
          <w:rFonts w:ascii="Simsun" w:hAnsi="Simsun"/>
        </w:rPr>
      </w:pPr>
      <w:r>
        <w:rPr>
          <w:rFonts w:ascii="Simsun" w:hAnsi="Simsun"/>
        </w:rPr>
        <w:t xml:space="preserve">3.6.3 </w:t>
      </w:r>
      <w:r>
        <w:rPr>
          <w:rFonts w:ascii="Simsun" w:hAnsi="Simsun"/>
        </w:rPr>
        <w:t>水电费由甲方向供电局、自来水公司垫付，乙方必须按时向甲方交纳相应水电费用，并同时领回相应发票。</w:t>
      </w:r>
    </w:p>
    <w:p w:rsidR="008619BB" w:rsidRDefault="008619BB">
      <w:pPr>
        <w:pStyle w:val="a3"/>
        <w:spacing w:before="0" w:beforeAutospacing="0" w:after="0" w:afterAutospacing="0" w:line="360" w:lineRule="atLeast"/>
        <w:rPr>
          <w:rFonts w:ascii="Simsun" w:hAnsi="Simsun"/>
        </w:rPr>
      </w:pPr>
      <w:r>
        <w:rPr>
          <w:rFonts w:ascii="Simsun" w:hAnsi="Simsun"/>
        </w:rPr>
        <w:t xml:space="preserve">3.6.4 </w:t>
      </w:r>
      <w:r>
        <w:rPr>
          <w:rFonts w:ascii="Simsun" w:hAnsi="Simsun"/>
        </w:rPr>
        <w:t>现场用水用电总量按供电局、自来水公司出具的收费单为准。</w:t>
      </w:r>
    </w:p>
    <w:p w:rsidR="008619BB" w:rsidRDefault="008619BB">
      <w:pPr>
        <w:pStyle w:val="a3"/>
        <w:spacing w:before="0" w:beforeAutospacing="0" w:after="0" w:afterAutospacing="0" w:line="360" w:lineRule="atLeast"/>
        <w:rPr>
          <w:rFonts w:ascii="Simsun" w:hAnsi="Simsun"/>
        </w:rPr>
      </w:pPr>
      <w:r>
        <w:rPr>
          <w:rFonts w:ascii="Simsun" w:hAnsi="Simsun"/>
        </w:rPr>
        <w:t xml:space="preserve">3.7 </w:t>
      </w:r>
      <w:r>
        <w:rPr>
          <w:rFonts w:ascii="Simsun" w:hAnsi="Simsun"/>
        </w:rPr>
        <w:t>双方约定施工现场安全网、施工围板广告权益属甲方。未经甲方许可，乙方不得在这些设施上面悬挂任何广告；否则甲方有权派人强行拆除。</w:t>
      </w:r>
    </w:p>
    <w:p w:rsidR="008619BB" w:rsidRDefault="008619BB">
      <w:pPr>
        <w:pStyle w:val="a3"/>
        <w:spacing w:before="0" w:beforeAutospacing="0" w:after="0" w:afterAutospacing="0" w:line="360" w:lineRule="atLeast"/>
        <w:rPr>
          <w:rFonts w:ascii="Simsun" w:hAnsi="Simsun"/>
        </w:rPr>
      </w:pPr>
      <w:r>
        <w:rPr>
          <w:rFonts w:ascii="Simsun" w:hAnsi="Simsun"/>
        </w:rPr>
        <w:t xml:space="preserve">3.8 </w:t>
      </w:r>
      <w:r>
        <w:rPr>
          <w:rFonts w:ascii="Simsun" w:hAnsi="Simsun"/>
        </w:rPr>
        <w:t>其他要求</w:t>
      </w:r>
    </w:p>
    <w:p w:rsidR="008619BB" w:rsidRDefault="008619BB">
      <w:pPr>
        <w:pStyle w:val="a3"/>
        <w:spacing w:before="0" w:beforeAutospacing="0" w:after="0" w:afterAutospacing="0" w:line="360" w:lineRule="atLeast"/>
        <w:rPr>
          <w:rFonts w:ascii="Simsun" w:hAnsi="Simsun"/>
        </w:rPr>
      </w:pPr>
      <w:r>
        <w:rPr>
          <w:rFonts w:ascii="Simsun" w:hAnsi="Simsun"/>
        </w:rPr>
        <w:t>3.8.1</w:t>
      </w:r>
      <w:r>
        <w:rPr>
          <w:rFonts w:ascii="Simsun" w:hAnsi="Simsun"/>
        </w:rPr>
        <w:t>乙方必须按照国家、省市及地方的安全文明施工管理办法、规范、文件的要求执行，若有最新规范、文件，则按新要求执行，甲方将不定期邀请相关部门进行综合检查，乙方对检查的整改意见必须无条件予以落实整改；另外，乙方需积极配合甲方上级单位及甲方每月的项目工程管理评估，项目评估后必须予以整改落实。</w:t>
      </w:r>
    </w:p>
    <w:p w:rsidR="008619BB" w:rsidRDefault="008619BB">
      <w:pPr>
        <w:pStyle w:val="a3"/>
        <w:spacing w:before="0" w:beforeAutospacing="0" w:after="0" w:afterAutospacing="0" w:line="360" w:lineRule="atLeast"/>
        <w:rPr>
          <w:rFonts w:ascii="Simsun" w:hAnsi="Simsun"/>
        </w:rPr>
      </w:pPr>
      <w:r>
        <w:rPr>
          <w:rFonts w:ascii="Simsun" w:hAnsi="Simsun"/>
        </w:rPr>
        <w:t xml:space="preserve">3.8.2 </w:t>
      </w:r>
      <w:r>
        <w:rPr>
          <w:rFonts w:ascii="Simsun" w:hAnsi="Simsun"/>
        </w:rPr>
        <w:t>乙方在工地上设立的任何临时设施（包括塔吊等设备基础），在阻碍甲方其他工程施工或者甲方有需要时必须负责清理出现场，而所需费用已经在措施项目中包括。</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工程分包管理</w:t>
      </w:r>
    </w:p>
    <w:p w:rsidR="008619BB" w:rsidRDefault="008619BB">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转包：未经甲方书面同意，乙方不得将本合同或任何部分、任何收益、利益转包给他人。乙方不得采取大包形式，即将其中的几栋建筑或全部采取包工、包料、包机械、包管理的形式直接转包给大包工头。</w:t>
      </w:r>
    </w:p>
    <w:p w:rsidR="008619BB" w:rsidRDefault="008619BB">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乙方分包：</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4.2.1 </w:t>
      </w:r>
      <w:r>
        <w:rPr>
          <w:rFonts w:ascii="Simsun" w:hAnsi="Simsun"/>
        </w:rPr>
        <w:t>经甲方书面批准，乙方可将非主要部分或专业性较强的部分工程分包给他人，分包合同不得与本合同发生抵触。如有未经甲方批准的第三方施工单位进场，甲方有权中止该分包合同。</w:t>
      </w:r>
    </w:p>
    <w:p w:rsidR="008619BB" w:rsidRDefault="008619BB">
      <w:pPr>
        <w:pStyle w:val="a3"/>
        <w:spacing w:before="0" w:beforeAutospacing="0" w:after="0" w:afterAutospacing="0" w:line="360" w:lineRule="atLeast"/>
        <w:rPr>
          <w:rFonts w:ascii="Simsun" w:hAnsi="Simsun"/>
        </w:rPr>
      </w:pPr>
      <w:r>
        <w:rPr>
          <w:rFonts w:ascii="Simsun" w:hAnsi="Simsun"/>
        </w:rPr>
        <w:t xml:space="preserve">4.2.2 </w:t>
      </w:r>
      <w:r>
        <w:rPr>
          <w:rFonts w:ascii="Simsun" w:hAnsi="Simsun"/>
        </w:rPr>
        <w:t>乙方分包合同不免除乙方对该分包工程的任何义务与责任，乙方必须在分包现场派驻监督管理人员，保证合同的履行。分包单位的任何违约行为，均视为乙方违约。</w:t>
      </w:r>
    </w:p>
    <w:p w:rsidR="008619BB" w:rsidRDefault="008619BB">
      <w:pPr>
        <w:pStyle w:val="a3"/>
        <w:spacing w:before="0" w:beforeAutospacing="0" w:after="0" w:afterAutospacing="0" w:line="360" w:lineRule="atLeast"/>
        <w:rPr>
          <w:rFonts w:ascii="Simsun" w:hAnsi="Simsun"/>
        </w:rPr>
      </w:pPr>
      <w:r>
        <w:rPr>
          <w:rFonts w:ascii="Simsun" w:hAnsi="Simsun"/>
        </w:rPr>
        <w:t xml:space="preserve">4.2.3 </w:t>
      </w:r>
      <w:r>
        <w:rPr>
          <w:rFonts w:ascii="Simsun" w:hAnsi="Simsun"/>
        </w:rPr>
        <w:t>乙方必须在开工后</w:t>
      </w:r>
      <w:r>
        <w:rPr>
          <w:rFonts w:ascii="Simsun" w:hAnsi="Simsun"/>
          <w:u w:val="single"/>
        </w:rPr>
        <w:t>        </w:t>
      </w:r>
      <w:r>
        <w:rPr>
          <w:rFonts w:ascii="Simsun" w:hAnsi="Simsun"/>
        </w:rPr>
        <w:t>天内（并且不迟于分包工程开工前</w:t>
      </w:r>
      <w:r>
        <w:rPr>
          <w:rFonts w:ascii="Simsun" w:hAnsi="Simsun"/>
          <w:u w:val="single"/>
        </w:rPr>
        <w:t>        </w:t>
      </w:r>
      <w:r>
        <w:rPr>
          <w:rFonts w:ascii="Simsun" w:hAnsi="Simsun"/>
        </w:rPr>
        <w:t>天）提交乙方分包工程、甲方分包工程的进退场时间，经甲方监理确认后执行。</w:t>
      </w:r>
    </w:p>
    <w:p w:rsidR="008619BB" w:rsidRDefault="008619BB">
      <w:pPr>
        <w:pStyle w:val="a3"/>
        <w:spacing w:before="0" w:beforeAutospacing="0" w:after="0" w:afterAutospacing="0" w:line="360" w:lineRule="atLeast"/>
        <w:rPr>
          <w:rFonts w:ascii="Simsun" w:hAnsi="Simsun"/>
        </w:rPr>
      </w:pPr>
      <w:r>
        <w:rPr>
          <w:rFonts w:ascii="Simsun" w:hAnsi="Simsun"/>
        </w:rPr>
        <w:t xml:space="preserve">4.2.4 </w:t>
      </w:r>
      <w:r>
        <w:rPr>
          <w:rFonts w:ascii="Simsun" w:hAnsi="Simsun"/>
        </w:rPr>
        <w:t>乙方和分包工程承包人应当依法签订分包合同，并按照合同履行约定的义务。分包合同必须明确约定支付工程款和劳务工资的时间、结算方式以及保证按期支付的相应措施，确保工程款和劳务工资的支付。</w:t>
      </w:r>
    </w:p>
    <w:p w:rsidR="008619BB" w:rsidRDefault="008619BB">
      <w:pPr>
        <w:pStyle w:val="a3"/>
        <w:spacing w:before="0" w:beforeAutospacing="0" w:after="0" w:afterAutospacing="0" w:line="360" w:lineRule="atLeast"/>
        <w:rPr>
          <w:rFonts w:ascii="Simsun" w:hAnsi="Simsun"/>
        </w:rPr>
      </w:pPr>
      <w:r>
        <w:rPr>
          <w:rFonts w:ascii="Simsun" w:hAnsi="Simsun"/>
        </w:rPr>
        <w:t xml:space="preserve">4.2.5 </w:t>
      </w:r>
      <w:r>
        <w:rPr>
          <w:rFonts w:ascii="Simsun" w:hAnsi="Simsun"/>
        </w:rPr>
        <w:t>乙方应向甲方提供分包单位资质证书、分包合同、分包工程施工方案。</w:t>
      </w:r>
    </w:p>
    <w:p w:rsidR="008619BB" w:rsidRDefault="008619BB">
      <w:pPr>
        <w:pStyle w:val="a3"/>
        <w:spacing w:before="0" w:beforeAutospacing="0" w:after="0" w:afterAutospacing="0" w:line="360" w:lineRule="atLeast"/>
        <w:rPr>
          <w:rFonts w:ascii="Simsun" w:hAnsi="Simsun"/>
        </w:rPr>
      </w:pPr>
      <w:r>
        <w:rPr>
          <w:rFonts w:ascii="Simsun" w:hAnsi="Simsun"/>
        </w:rPr>
        <w:t xml:space="preserve">4.2.6 </w:t>
      </w:r>
      <w:r>
        <w:rPr>
          <w:rFonts w:ascii="Simsun" w:hAnsi="Simsun"/>
        </w:rPr>
        <w:t>乙方应当在订立分包合同后</w:t>
      </w:r>
      <w:r>
        <w:rPr>
          <w:rFonts w:ascii="Simsun" w:hAnsi="Simsun"/>
          <w:u w:val="single"/>
        </w:rPr>
        <w:t>        </w:t>
      </w:r>
      <w:r>
        <w:rPr>
          <w:rFonts w:ascii="Simsun" w:hAnsi="Simsun"/>
        </w:rPr>
        <w:t>个工作日内，将合同送工程所在地县级以上地方人民政府建设行政主管部门备案。分包合同发生重大变更的，分包工程发包人应当自变更后</w:t>
      </w:r>
      <w:r>
        <w:rPr>
          <w:rFonts w:ascii="Simsun" w:hAnsi="Simsun"/>
          <w:u w:val="single"/>
        </w:rPr>
        <w:t>        </w:t>
      </w:r>
      <w:r>
        <w:rPr>
          <w:rFonts w:ascii="Simsun" w:hAnsi="Simsun"/>
        </w:rPr>
        <w:t>个工作日内，将变更协议送原备案机关备案。</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双方人员</w:t>
      </w:r>
    </w:p>
    <w:p w:rsidR="008619BB" w:rsidRDefault="008619BB">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双方人员配备</w:t>
      </w:r>
    </w:p>
    <w:p w:rsidR="008619BB" w:rsidRDefault="008619BB">
      <w:pPr>
        <w:pStyle w:val="a3"/>
        <w:spacing w:before="0" w:beforeAutospacing="0" w:after="0" w:afterAutospacing="0" w:line="360" w:lineRule="atLeast"/>
        <w:rPr>
          <w:rFonts w:ascii="Simsun" w:hAnsi="Simsun"/>
        </w:rPr>
      </w:pPr>
      <w:r>
        <w:rPr>
          <w:rFonts w:ascii="Simsun" w:hAnsi="Simsun"/>
        </w:rPr>
        <w:t>甲方总代表：</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乙方项目经理为：</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监理公司：</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t>总监</w:t>
      </w:r>
      <w:r>
        <w:rPr>
          <w:rFonts w:ascii="Simsun" w:hAnsi="Simsun"/>
        </w:rPr>
        <w:t>/</w:t>
      </w:r>
      <w:r>
        <w:rPr>
          <w:rFonts w:ascii="Simsun" w:hAnsi="Simsun"/>
        </w:rPr>
        <w:t>代表：</w:t>
      </w:r>
      <w:r>
        <w:rPr>
          <w:rFonts w:ascii="Simsun" w:hAnsi="Simsun"/>
          <w:u w:val="single"/>
        </w:rPr>
        <w:t>                    </w:t>
      </w:r>
      <w:r>
        <w:rPr>
          <w:rFonts w:ascii="Simsun" w:hAnsi="Simsun"/>
        </w:rPr>
        <w:t> </w:t>
      </w:r>
      <w:r>
        <w:rPr>
          <w:rFonts w:ascii="Simsun" w:hAnsi="Simsun"/>
        </w:rPr>
        <w:t>。</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5.2 </w:t>
      </w:r>
      <w:r>
        <w:rPr>
          <w:rFonts w:ascii="Simsun" w:hAnsi="Simsun"/>
        </w:rPr>
        <w:t>乙方的所有管理人员必须持证上岗，乙方的项目经理、总工的综合能力必须得到甲方的同意、认可。甲方有权对乙方不称职的管理人员指令限时更换。</w:t>
      </w:r>
    </w:p>
    <w:p w:rsidR="008619BB" w:rsidRDefault="008619BB">
      <w:pPr>
        <w:pStyle w:val="a3"/>
        <w:spacing w:before="0" w:beforeAutospacing="0" w:after="0" w:afterAutospacing="0" w:line="360" w:lineRule="atLeast"/>
        <w:rPr>
          <w:rFonts w:ascii="Simsun" w:hAnsi="Simsun"/>
        </w:rPr>
      </w:pPr>
      <w:r>
        <w:rPr>
          <w:rFonts w:ascii="Simsun" w:hAnsi="Simsun"/>
        </w:rPr>
        <w:t xml:space="preserve">5.3 </w:t>
      </w:r>
      <w:r>
        <w:rPr>
          <w:rFonts w:ascii="Simsun" w:hAnsi="Simsun"/>
        </w:rPr>
        <w:t>甲方不提供场内工人宿舍，由乙方自行在场外解决或自行考虑。</w:t>
      </w:r>
    </w:p>
    <w:p w:rsidR="008619BB" w:rsidRDefault="008619BB">
      <w:pPr>
        <w:pStyle w:val="a3"/>
        <w:spacing w:before="0" w:beforeAutospacing="0" w:after="0" w:afterAutospacing="0" w:line="360" w:lineRule="atLeast"/>
        <w:rPr>
          <w:rFonts w:ascii="Simsun" w:hAnsi="Simsun"/>
        </w:rPr>
      </w:pPr>
      <w:r>
        <w:rPr>
          <w:rFonts w:ascii="Simsun" w:hAnsi="Simsun"/>
        </w:rPr>
        <w:t xml:space="preserve">5.4 </w:t>
      </w:r>
      <w:r>
        <w:rPr>
          <w:rFonts w:ascii="Simsun" w:hAnsi="Simsun"/>
        </w:rPr>
        <w:t>双方根据有关法律、行政法规规定，结合工程实际，经协商一致后，可另行签订补充协议，与本合同具有同等法律效力。</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w:t>
      </w:r>
      <w:r>
        <w:rPr>
          <w:rFonts w:ascii="Simsun" w:hAnsi="Simsun"/>
        </w:rPr>
        <w:t> </w:t>
      </w:r>
      <w:r>
        <w:rPr>
          <w:rStyle w:val="a4"/>
          <w:rFonts w:ascii="Simsun" w:hAnsi="Simsun"/>
        </w:rPr>
        <w:t>工程移交</w:t>
      </w:r>
    </w:p>
    <w:p w:rsidR="008619BB" w:rsidRDefault="008619BB">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根据工程需要，完成某阶段工作时，乙方应按甲方通知时间向下一工序的施工单位办理工序移交手续。</w:t>
      </w:r>
    </w:p>
    <w:p w:rsidR="008619BB" w:rsidRDefault="008619BB">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乙方在完成合同约定的工作内容后，应按照甲方通知的时间撤出全部临建、机械设备和剩余材料（除收尾工程所需的以外），并将所有承包范围内的工程清理干净。交付基础施工。</w:t>
      </w:r>
    </w:p>
    <w:p w:rsidR="008619BB" w:rsidRDefault="008619BB">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乙方必须在工程完成验收合格后，按甲方通知的时间完成移交。乙方应填写工程移交书，经甲方、监理、第三方监测验收通过后，视为工程移交完毕。</w:t>
      </w:r>
    </w:p>
    <w:p w:rsidR="008619BB" w:rsidRDefault="008619BB">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工程在未移交甲方之前，乙方负责维护。</w:t>
      </w:r>
    </w:p>
    <w:p w:rsidR="008619BB" w:rsidRDefault="008619BB">
      <w:pPr>
        <w:pStyle w:val="a3"/>
        <w:spacing w:before="0" w:beforeAutospacing="0" w:after="0" w:afterAutospacing="0" w:line="360" w:lineRule="atLeast"/>
        <w:rPr>
          <w:rFonts w:ascii="Simsun" w:hAnsi="Simsun"/>
        </w:rPr>
      </w:pPr>
      <w:r>
        <w:rPr>
          <w:rFonts w:ascii="Simsun" w:hAnsi="Simsun"/>
        </w:rPr>
        <w:t xml:space="preserve">6.5 </w:t>
      </w:r>
      <w:r>
        <w:rPr>
          <w:rFonts w:ascii="Simsun" w:hAnsi="Simsun"/>
        </w:rPr>
        <w:t>工程完成验收并达到合同验收要求，乙方不得因经济纠纷而拒绝交付工程。</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专利技术及特殊工艺</w:t>
      </w:r>
    </w:p>
    <w:p w:rsidR="008619BB" w:rsidRDefault="008619BB">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甲方要求使用专利技术或新工艺、新技术、新材料等特殊工艺，乙方应负责办理相应的申报手续，并承担申报、试验、使用费用；乙方提出使用专利技术或新工艺、新技术、新材料等特殊工艺，应取得现场甲方总代表的认可，乙方负责办理申报手续并承担有关费用。</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7.2 </w:t>
      </w:r>
      <w:r>
        <w:rPr>
          <w:rFonts w:ascii="Simsun" w:hAnsi="Simsun"/>
        </w:rPr>
        <w:t>工程施工过程中，乙方应注意收集有关经验，工程施工完成后，乙方应向甲方提交完整的施工总结报告。</w:t>
      </w:r>
    </w:p>
    <w:p w:rsidR="008619BB" w:rsidRDefault="008619BB">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甲方要求使用专利技术或新工艺、新技术、新材料等特殊工艺，由此引起工程费用和工期的增减甲方将对合同价款和工期进行调整。</w:t>
      </w:r>
      <w:r>
        <w:rPr>
          <w:rFonts w:ascii="Simsun" w:hAnsi="Simsun"/>
        </w:rPr>
        <w:t> </w:t>
      </w:r>
    </w:p>
    <w:p w:rsidR="008619BB" w:rsidRDefault="008619BB">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乙方提出使用专利技术或新工艺、新技术、新材料等特殊工艺新工艺、新技术、新材料，经甲方及有关单位同意实施，由此引起的工程费用的增加由乙方承担，缩短或延长的工期由乙方负担。</w:t>
      </w:r>
    </w:p>
    <w:p w:rsidR="008619BB" w:rsidRDefault="008619BB">
      <w:pPr>
        <w:pStyle w:val="a3"/>
        <w:spacing w:before="0" w:beforeAutospacing="0" w:after="0" w:afterAutospacing="0" w:line="360" w:lineRule="atLeast"/>
        <w:rPr>
          <w:rFonts w:ascii="Simsun" w:hAnsi="Simsun"/>
        </w:rPr>
      </w:pPr>
      <w:r>
        <w:rPr>
          <w:rFonts w:ascii="Simsun" w:hAnsi="Simsun"/>
        </w:rPr>
        <w:t xml:space="preserve">7.5 </w:t>
      </w:r>
      <w:r>
        <w:rPr>
          <w:rFonts w:ascii="Simsun" w:hAnsi="Simsun"/>
        </w:rPr>
        <w:t>擅自使用专利技术侵犯他人专利权的，责任者依法承担相应责任。</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文物和工程障碍</w:t>
      </w:r>
    </w:p>
    <w:p w:rsidR="008619BB" w:rsidRDefault="008619BB">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在施工中发现古墓、古建筑遗址等文物及化石或其他有考古、地质研究等价值的物品时，乙方应立即保护好现场并于</w:t>
      </w:r>
      <w:r>
        <w:rPr>
          <w:rFonts w:ascii="Simsun" w:hAnsi="Simsun"/>
          <w:u w:val="single"/>
        </w:rPr>
        <w:t>        </w:t>
      </w:r>
      <w:r>
        <w:rPr>
          <w:rFonts w:ascii="Simsun" w:hAnsi="Simsun"/>
        </w:rPr>
        <w:t>小时内以书面形式通知监理，监理应于收到书面通知后</w:t>
      </w:r>
      <w:r>
        <w:rPr>
          <w:rFonts w:ascii="Simsun" w:hAnsi="Simsun"/>
        </w:rPr>
        <w:t>24</w:t>
      </w:r>
      <w:r>
        <w:rPr>
          <w:rFonts w:ascii="Simsun" w:hAnsi="Simsun"/>
        </w:rPr>
        <w:t>小时内报告当地文物管理部门，甲方乙方按文物管理部门的要求采取妥善保护措施。甲方承担由此发生的费用，顺延延误的工期。</w:t>
      </w:r>
    </w:p>
    <w:p w:rsidR="008619BB" w:rsidRDefault="008619BB">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如发现后隐瞒不报，致使文物遭受破坏，责任者依法承担相应责任。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8.3 </w:t>
      </w:r>
      <w:r>
        <w:rPr>
          <w:rFonts w:ascii="Simsun" w:hAnsi="Simsun"/>
        </w:rPr>
        <w:t>施工中出现影响施工的地下障碍物时，乙方应于</w:t>
      </w:r>
      <w:r>
        <w:rPr>
          <w:rFonts w:ascii="Simsun" w:hAnsi="Simsun"/>
          <w:u w:val="single"/>
        </w:rPr>
        <w:t>        </w:t>
      </w:r>
      <w:r>
        <w:rPr>
          <w:rFonts w:ascii="Simsun" w:hAnsi="Simsun"/>
        </w:rPr>
        <w:t>小时内以书面形式通知监理，同时提出处置方案，监理收到处置方案后</w:t>
      </w:r>
      <w:r>
        <w:rPr>
          <w:rFonts w:ascii="Simsun" w:hAnsi="Simsun"/>
          <w:u w:val="single"/>
        </w:rPr>
        <w:t>        </w:t>
      </w:r>
      <w:r>
        <w:rPr>
          <w:rFonts w:ascii="Simsun" w:hAnsi="Simsun"/>
        </w:rPr>
        <w:t>小时内予以认可或提出修正方案。甲方承担由此发生的费用，顺延延误的工期。</w:t>
      </w:r>
    </w:p>
    <w:p w:rsidR="008619BB" w:rsidRDefault="008619BB">
      <w:pPr>
        <w:pStyle w:val="a3"/>
        <w:spacing w:before="0" w:beforeAutospacing="0" w:after="0" w:afterAutospacing="0" w:line="360" w:lineRule="atLeast"/>
        <w:rPr>
          <w:rFonts w:ascii="Simsun" w:hAnsi="Simsun"/>
        </w:rPr>
      </w:pPr>
      <w:r>
        <w:rPr>
          <w:rFonts w:ascii="Simsun" w:hAnsi="Simsun"/>
        </w:rPr>
        <w:t xml:space="preserve">8.4 </w:t>
      </w:r>
      <w:r>
        <w:rPr>
          <w:rFonts w:ascii="Simsun" w:hAnsi="Simsun"/>
        </w:rPr>
        <w:t>所发现的地下障碍物有归属单位时，甲方应报请有关部门协同处置。</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w:t>
      </w:r>
      <w:r>
        <w:rPr>
          <w:rFonts w:ascii="Simsun" w:hAnsi="Simsun"/>
        </w:rPr>
        <w:t> </w:t>
      </w:r>
      <w:r>
        <w:rPr>
          <w:rStyle w:val="a4"/>
          <w:rFonts w:ascii="Simsun" w:hAnsi="Simsun"/>
        </w:rPr>
        <w:t>工程监理</w:t>
      </w:r>
    </w:p>
    <w:p w:rsidR="008619BB" w:rsidRDefault="008619BB">
      <w:pPr>
        <w:pStyle w:val="a3"/>
        <w:spacing w:before="0" w:beforeAutospacing="0" w:after="0" w:afterAutospacing="0" w:line="360" w:lineRule="atLeast"/>
        <w:rPr>
          <w:rFonts w:ascii="Simsun" w:hAnsi="Simsun"/>
        </w:rPr>
      </w:pPr>
      <w:r>
        <w:rPr>
          <w:rFonts w:ascii="Simsun" w:hAnsi="Simsun"/>
        </w:rPr>
        <w:t xml:space="preserve">9.1 </w:t>
      </w:r>
      <w:r>
        <w:rPr>
          <w:rFonts w:ascii="Simsun" w:hAnsi="Simsun"/>
        </w:rPr>
        <w:t>甲方委托的监理公司及其驻工地总代表由协议书中约定，代表甲方对乙方施工的工程质量、进度、安全、现场协调配合进行全面管理及工程量、进度款</w:t>
      </w:r>
      <w:r>
        <w:rPr>
          <w:rFonts w:ascii="Simsun" w:hAnsi="Simsun"/>
        </w:rPr>
        <w:lastRenderedPageBreak/>
        <w:t>的初审工作。除合同内有明确约定或经甲方书面同意外，总监无权解除本合同约定的乙方的任何权利和义务。</w:t>
      </w:r>
    </w:p>
    <w:p w:rsidR="008619BB" w:rsidRDefault="008619BB">
      <w:pPr>
        <w:pStyle w:val="a3"/>
        <w:spacing w:before="0" w:beforeAutospacing="0" w:after="0" w:afterAutospacing="0" w:line="360" w:lineRule="atLeast"/>
        <w:rPr>
          <w:rFonts w:ascii="Simsun" w:hAnsi="Simsun"/>
        </w:rPr>
      </w:pPr>
      <w:r>
        <w:rPr>
          <w:rFonts w:ascii="Simsun" w:hAnsi="Simsun"/>
        </w:rPr>
        <w:t xml:space="preserve">9.2 </w:t>
      </w:r>
      <w:r>
        <w:rPr>
          <w:rFonts w:ascii="Simsun" w:hAnsi="Simsun"/>
        </w:rPr>
        <w:t>监理公司及其监理人员按国家监理条例履行监理职责，乙方应全面配合监理工作。</w:t>
      </w:r>
    </w:p>
    <w:p w:rsidR="008619BB" w:rsidRDefault="008619BB">
      <w:pPr>
        <w:pStyle w:val="a3"/>
        <w:spacing w:before="0" w:beforeAutospacing="0" w:after="0" w:afterAutospacing="0" w:line="360" w:lineRule="atLeast"/>
        <w:rPr>
          <w:rFonts w:ascii="Simsun" w:hAnsi="Simsun"/>
        </w:rPr>
      </w:pPr>
      <w:r>
        <w:rPr>
          <w:rFonts w:ascii="Simsun" w:hAnsi="Simsun"/>
        </w:rPr>
        <w:t xml:space="preserve">9.3 </w:t>
      </w:r>
      <w:r>
        <w:rPr>
          <w:rFonts w:ascii="Simsun" w:hAnsi="Simsun"/>
        </w:rPr>
        <w:t>若监理公司派驻的总监易人，甲方将提前</w:t>
      </w:r>
      <w:r>
        <w:rPr>
          <w:rFonts w:ascii="Simsun" w:hAnsi="Simsun"/>
          <w:u w:val="single"/>
        </w:rPr>
        <w:t>        </w:t>
      </w:r>
      <w:r>
        <w:rPr>
          <w:rFonts w:ascii="Simsun" w:hAnsi="Simsun"/>
        </w:rPr>
        <w:t>天通知乙方。其后任继续行使合同文件约定的前任的职权，履行前任的义务。</w:t>
      </w:r>
    </w:p>
    <w:p w:rsidR="008619BB" w:rsidRDefault="008619BB">
      <w:pPr>
        <w:pStyle w:val="a3"/>
        <w:spacing w:before="0" w:beforeAutospacing="0" w:after="0" w:afterAutospacing="0" w:line="360" w:lineRule="atLeast"/>
        <w:rPr>
          <w:rFonts w:ascii="Simsun" w:hAnsi="Simsun"/>
        </w:rPr>
      </w:pPr>
      <w:r>
        <w:rPr>
          <w:rFonts w:ascii="Simsun" w:hAnsi="Simsun"/>
        </w:rPr>
        <w:t xml:space="preserve">9.4 </w:t>
      </w:r>
      <w:r>
        <w:rPr>
          <w:rFonts w:ascii="Simsun" w:hAnsi="Simsun"/>
        </w:rPr>
        <w:t>甲乙双方的文件通过监理公司传递，但须发文方总代表或授权人签字才生效。一方不得以任何理由拒绝签收另一方的文件，双方文件发送到监理公司即视同已到达对方。特殊情况下甲方可以直接向乙方发出指令，乙方代表或指定收件人必须签收。</w:t>
      </w:r>
    </w:p>
    <w:p w:rsidR="008619BB" w:rsidRDefault="008619BB">
      <w:pPr>
        <w:pStyle w:val="a3"/>
        <w:spacing w:before="0" w:beforeAutospacing="0" w:after="0" w:afterAutospacing="0" w:line="360" w:lineRule="atLeast"/>
        <w:rPr>
          <w:rFonts w:ascii="Simsun" w:hAnsi="Simsun"/>
        </w:rPr>
      </w:pPr>
      <w:r>
        <w:rPr>
          <w:rFonts w:ascii="Simsun" w:hAnsi="Simsun"/>
        </w:rPr>
        <w:t xml:space="preserve">9.5 </w:t>
      </w:r>
      <w:r>
        <w:rPr>
          <w:rFonts w:ascii="Simsun" w:hAnsi="Simsun"/>
        </w:rPr>
        <w:t>乙方应接受监理对本工程的质量监督、进度控制及协调配合的管理工作。如监理的要求涉及合同价款的调整，乙方应在执行前得到甲方的确认。</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预算及完成结算的特别约定</w:t>
      </w:r>
    </w:p>
    <w:p w:rsidR="008619BB" w:rsidRDefault="008619BB">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本合同造价内暂定价格的内容一经确定，在甲方提交经审图中心审核合格确认的施工图纸后，乙方应在</w:t>
      </w:r>
      <w:r>
        <w:rPr>
          <w:rFonts w:ascii="Simsun" w:hAnsi="Simsun"/>
        </w:rPr>
        <w:t>    </w:t>
      </w:r>
      <w:r>
        <w:rPr>
          <w:rFonts w:ascii="Simsun" w:hAnsi="Simsun"/>
        </w:rPr>
        <w:t>天内编制预算递交给甲方审核。</w:t>
      </w:r>
    </w:p>
    <w:p w:rsidR="008619BB" w:rsidRDefault="008619BB">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甲方收到完整的预算资料后</w:t>
      </w:r>
      <w:r>
        <w:rPr>
          <w:rFonts w:ascii="Simsun" w:hAnsi="Simsun"/>
          <w:u w:val="single"/>
        </w:rPr>
        <w:t>        </w:t>
      </w:r>
      <w:r>
        <w:rPr>
          <w:rFonts w:ascii="Simsun" w:hAnsi="Simsun"/>
        </w:rPr>
        <w:t>天内审核完毕，经双方确认后，签订补充造价协议书。</w:t>
      </w:r>
    </w:p>
    <w:p w:rsidR="008619BB" w:rsidRDefault="008619BB">
      <w:pPr>
        <w:pStyle w:val="a3"/>
        <w:spacing w:before="0" w:beforeAutospacing="0" w:after="0" w:afterAutospacing="0" w:line="360" w:lineRule="atLeast"/>
        <w:rPr>
          <w:rFonts w:ascii="Simsun" w:hAnsi="Simsun"/>
        </w:rPr>
      </w:pPr>
      <w:r>
        <w:rPr>
          <w:rFonts w:ascii="Simsun" w:hAnsi="Simsun"/>
        </w:rPr>
        <w:t xml:space="preserve">10.3 </w:t>
      </w:r>
      <w:r>
        <w:rPr>
          <w:rFonts w:ascii="Simsun" w:hAnsi="Simsun"/>
        </w:rPr>
        <w:t>在通过工程完工验收、办理完工程交接手续及竣工资料移交手续后</w:t>
      </w:r>
      <w:r>
        <w:rPr>
          <w:rFonts w:ascii="Simsun" w:hAnsi="Simsun"/>
          <w:u w:val="single"/>
        </w:rPr>
        <w:t>        </w:t>
      </w:r>
      <w:r>
        <w:rPr>
          <w:rFonts w:ascii="Simsun" w:hAnsi="Simsun"/>
        </w:rPr>
        <w:t>天内向甲方递交竣工结算报告及完整的结算资料，结算资料必须符合甲方审核要求。</w:t>
      </w:r>
    </w:p>
    <w:p w:rsidR="008619BB" w:rsidRDefault="008619BB">
      <w:pPr>
        <w:pStyle w:val="a3"/>
        <w:spacing w:before="0" w:beforeAutospacing="0" w:after="0" w:afterAutospacing="0" w:line="360" w:lineRule="atLeast"/>
        <w:rPr>
          <w:rFonts w:ascii="Simsun" w:hAnsi="Simsun"/>
        </w:rPr>
      </w:pPr>
      <w:r>
        <w:rPr>
          <w:rFonts w:ascii="Simsun" w:hAnsi="Simsun"/>
        </w:rPr>
        <w:t xml:space="preserve">10.4 </w:t>
      </w:r>
      <w:r>
        <w:rPr>
          <w:rFonts w:ascii="Simsun" w:hAnsi="Simsun"/>
        </w:rPr>
        <w:t>甲方收到完整的完工结算资料后</w:t>
      </w:r>
      <w:r>
        <w:rPr>
          <w:rFonts w:ascii="Simsun" w:hAnsi="Simsun"/>
          <w:u w:val="single"/>
        </w:rPr>
        <w:t>        </w:t>
      </w:r>
      <w:r>
        <w:rPr>
          <w:rFonts w:ascii="Simsun" w:hAnsi="Simsun"/>
        </w:rPr>
        <w:t>天内审核完毕，经双方确认后，签订结算协议书。</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10.5 </w:t>
      </w:r>
      <w:r>
        <w:rPr>
          <w:rFonts w:ascii="Simsun" w:hAnsi="Simsun"/>
        </w:rPr>
        <w:t>预结算资料实行签收制度，乙方应按时提交全部的工程预结算书和资料给甲方，一式二份。甲方根据签收表及预结算资料完成初步审核，并通知乙方核对。如乙方未按时提交或核对工程预结算书，甲方有权指定咨询公司编制工程预结算书交甲方审核后直接定案，乙方必须无条件接受预结算书的结算金额。</w:t>
      </w:r>
    </w:p>
    <w:p w:rsidR="008619BB" w:rsidRDefault="008619BB">
      <w:pPr>
        <w:pStyle w:val="a3"/>
        <w:spacing w:before="0" w:beforeAutospacing="0" w:after="0" w:afterAutospacing="0" w:line="360" w:lineRule="atLeast"/>
        <w:rPr>
          <w:rFonts w:ascii="Simsun" w:hAnsi="Simsun"/>
        </w:rPr>
      </w:pPr>
      <w:r>
        <w:rPr>
          <w:rFonts w:ascii="Simsun" w:hAnsi="Simsun"/>
        </w:rPr>
        <w:t xml:space="preserve">10.6 </w:t>
      </w:r>
      <w:r>
        <w:rPr>
          <w:rFonts w:ascii="Simsun" w:hAnsi="Simsun"/>
        </w:rPr>
        <w:t>乙方应保证递交预结算资料的完备性及准确性，如有依据不充分或不清晰，视为乙方放弃此部分权利；甲方有权不接受乙方二次补充的预结算资料或依据。</w:t>
      </w:r>
    </w:p>
    <w:p w:rsidR="008619BB" w:rsidRDefault="008619BB">
      <w:pPr>
        <w:pStyle w:val="a3"/>
        <w:spacing w:before="0" w:beforeAutospacing="0" w:after="0" w:afterAutospacing="0" w:line="360" w:lineRule="atLeast"/>
        <w:rPr>
          <w:rFonts w:ascii="Simsun" w:hAnsi="Simsun"/>
        </w:rPr>
      </w:pPr>
      <w:r>
        <w:rPr>
          <w:rFonts w:ascii="Simsun" w:hAnsi="Simsun"/>
        </w:rPr>
        <w:t xml:space="preserve">10.7 </w:t>
      </w:r>
      <w:r>
        <w:rPr>
          <w:rFonts w:ascii="Simsun" w:hAnsi="Simsun"/>
        </w:rPr>
        <w:t>乙方应保证编制预结算书的准确。双方仅对其中甲方认为有疑问的部分进行核对调整，其余部分不再核对及调整。</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xml:space="preserve">  </w:t>
      </w:r>
      <w:r>
        <w:rPr>
          <w:rStyle w:val="a4"/>
          <w:rFonts w:ascii="Simsun" w:hAnsi="Simsun"/>
        </w:rPr>
        <w:t>工程进度款的核实与支付</w:t>
      </w:r>
    </w:p>
    <w:p w:rsidR="008619BB" w:rsidRDefault="008619BB">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乙方在完成协议书约定的形象进度节点后，向甲方申报进度款申请资料（包括工程形象进度、本期造价计算书、本期付款申请表、发票等）。甲方在</w:t>
      </w:r>
      <w:r>
        <w:rPr>
          <w:rFonts w:ascii="Simsun" w:hAnsi="Simsun"/>
          <w:u w:val="single"/>
        </w:rPr>
        <w:t>        </w:t>
      </w:r>
      <w:r>
        <w:rPr>
          <w:rFonts w:ascii="Simsun" w:hAnsi="Simsun"/>
        </w:rPr>
        <w:t>天内审定并支付相应款项。</w:t>
      </w:r>
    </w:p>
    <w:p w:rsidR="008619BB" w:rsidRDefault="008619BB">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工程进度款与质量挂钩，报送工程进度报表时附《分部分项工程及关键工序质量验收单》，若所报工程的质量达不到验收规范要求，甲方有权暂缓支付该部分工程款或暂扣该部分进度款的</w:t>
      </w:r>
      <w:r>
        <w:rPr>
          <w:rFonts w:ascii="Simsun" w:hAnsi="Simsun"/>
          <w:u w:val="single"/>
        </w:rPr>
        <w:t>        </w:t>
      </w:r>
      <w:r>
        <w:rPr>
          <w:rFonts w:ascii="Simsun" w:hAnsi="Simsun"/>
        </w:rPr>
        <w:t>%</w:t>
      </w:r>
      <w:r>
        <w:rPr>
          <w:rFonts w:ascii="Simsun" w:hAnsi="Simsun"/>
        </w:rPr>
        <w:t>作为质量整改费用，待乙方在限定的期限内整改完成后支付，若乙方在限定期限内未能完成，甲方有权委托第三方代为完成，所发生一切费用（乙方无权参与费用单价议定，包括甲方、监理增加的管理费用，按所发生工程费的</w:t>
      </w:r>
      <w:r>
        <w:rPr>
          <w:rFonts w:ascii="Simsun" w:hAnsi="Simsun"/>
          <w:u w:val="single"/>
        </w:rPr>
        <w:t>        </w:t>
      </w:r>
      <w:r>
        <w:rPr>
          <w:rFonts w:ascii="Simsun" w:hAnsi="Simsun"/>
        </w:rPr>
        <w:t>%</w:t>
      </w:r>
      <w:r>
        <w:rPr>
          <w:rFonts w:ascii="Simsun" w:hAnsi="Simsun"/>
        </w:rPr>
        <w:t>计算）直接从暂扣款中支付（若有不足额部分直接从下期进度款中扣除）。</w:t>
      </w:r>
    </w:p>
    <w:p w:rsidR="008619BB" w:rsidRDefault="008619BB">
      <w:pPr>
        <w:pStyle w:val="a3"/>
        <w:spacing w:before="0" w:beforeAutospacing="0" w:after="0" w:afterAutospacing="0" w:line="360" w:lineRule="atLeast"/>
        <w:rPr>
          <w:rFonts w:ascii="Simsun" w:hAnsi="Simsun"/>
        </w:rPr>
      </w:pPr>
      <w:r>
        <w:rPr>
          <w:rFonts w:ascii="Simsun" w:hAnsi="Simsun"/>
        </w:rPr>
        <w:t xml:space="preserve">11.3 </w:t>
      </w:r>
      <w:r>
        <w:rPr>
          <w:rFonts w:ascii="Simsun" w:hAnsi="Simsun"/>
        </w:rPr>
        <w:t>在每次支付进度款时，同时清算扣款、违约金、奖金、甲供材超供等所有往来价款。钢材调差款随进度款支付。</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w:t>
      </w:r>
    </w:p>
    <w:p w:rsidR="008619BB" w:rsidRDefault="008619BB">
      <w:pPr>
        <w:pStyle w:val="3"/>
        <w:jc w:val="center"/>
        <w:rPr>
          <w:rFonts w:ascii="Simsun" w:eastAsia="Times New Roman" w:hAnsi="Simsun"/>
          <w:sz w:val="28"/>
          <w:szCs w:val="28"/>
        </w:rPr>
      </w:pPr>
      <w:r>
        <w:rPr>
          <w:rStyle w:val="a4"/>
          <w:rFonts w:ascii="宋体" w:eastAsia="宋体" w:hAnsi="宋体" w:cs="宋体" w:hint="eastAsia"/>
          <w:b/>
          <w:bCs/>
          <w:sz w:val="24"/>
          <w:szCs w:val="24"/>
        </w:rPr>
        <w:t>附件</w:t>
      </w:r>
      <w:r>
        <w:rPr>
          <w:rStyle w:val="a4"/>
          <w:rFonts w:ascii="Simsun" w:eastAsia="Times New Roman" w:hAnsi="Simsun"/>
          <w:b/>
          <w:bCs/>
          <w:sz w:val="24"/>
          <w:szCs w:val="24"/>
        </w:rPr>
        <w:t>2</w:t>
      </w:r>
      <w:r>
        <w:rPr>
          <w:rStyle w:val="a4"/>
          <w:rFonts w:ascii="宋体" w:eastAsia="宋体" w:hAnsi="宋体" w:cs="宋体" w:hint="eastAsia"/>
          <w:b/>
          <w:bCs/>
          <w:sz w:val="24"/>
          <w:szCs w:val="24"/>
        </w:rPr>
        <w:t>：廉洁合作协议书</w:t>
      </w:r>
    </w:p>
    <w:p w:rsidR="008619BB" w:rsidRDefault="008619BB">
      <w:pPr>
        <w:pStyle w:val="a3"/>
        <w:spacing w:before="0" w:beforeAutospacing="0" w:after="0" w:afterAutospacing="0" w:line="360" w:lineRule="atLeast"/>
        <w:rPr>
          <w:rFonts w:ascii="Simsun" w:hAnsi="Simsun"/>
        </w:rPr>
      </w:pPr>
      <w:r>
        <w:rPr>
          <w:rStyle w:val="a4"/>
          <w:rFonts w:ascii="Simsun" w:hAnsi="Simsun"/>
        </w:rPr>
        <w:t>甲方：</w:t>
      </w:r>
      <w:r>
        <w:rPr>
          <w:rStyle w:val="a4"/>
          <w:rFonts w:ascii="Simsun" w:hAnsi="Simsun"/>
        </w:rPr>
        <w:t xml:space="preserve">                            </w:t>
      </w:r>
    </w:p>
    <w:p w:rsidR="008619BB" w:rsidRDefault="008619BB">
      <w:pPr>
        <w:pStyle w:val="a3"/>
        <w:spacing w:before="0" w:beforeAutospacing="0" w:after="0" w:afterAutospacing="0" w:line="360" w:lineRule="atLeast"/>
        <w:rPr>
          <w:rFonts w:ascii="Simsun" w:hAnsi="Simsun"/>
        </w:rPr>
      </w:pPr>
      <w:r>
        <w:rPr>
          <w:rStyle w:val="a4"/>
          <w:rFonts w:ascii="Simsun" w:hAnsi="Simsun"/>
        </w:rPr>
        <w:t>乙方：</w:t>
      </w:r>
      <w:r>
        <w:rPr>
          <w:rStyle w:val="a4"/>
          <w:rFonts w:ascii="Simsun" w:hAnsi="Simsun"/>
        </w:rPr>
        <w:t xml:space="preserve">   </w:t>
      </w:r>
      <w:r>
        <w:rPr>
          <w:rFonts w:ascii="Simsun" w:hAnsi="Simsun"/>
        </w:rPr>
        <w:t>    </w:t>
      </w:r>
    </w:p>
    <w:p w:rsidR="008619BB" w:rsidRDefault="008619BB">
      <w:pPr>
        <w:pStyle w:val="a3"/>
        <w:spacing w:before="0" w:beforeAutospacing="0" w:after="0" w:afterAutospacing="0" w:line="360" w:lineRule="atLeast"/>
        <w:rPr>
          <w:rFonts w:ascii="Simsun" w:hAnsi="Simsun"/>
        </w:rPr>
      </w:pPr>
      <w:r>
        <w:rPr>
          <w:rFonts w:ascii="Simsun" w:hAnsi="Simsun"/>
        </w:rPr>
        <w:t>                        </w:t>
      </w:r>
    </w:p>
    <w:p w:rsidR="008619BB" w:rsidRDefault="008619BB">
      <w:pPr>
        <w:pStyle w:val="a3"/>
        <w:spacing w:before="0" w:beforeAutospacing="0" w:after="0" w:afterAutospacing="0" w:line="360" w:lineRule="atLeast"/>
        <w:rPr>
          <w:rFonts w:ascii="Simsun" w:hAnsi="Simsun"/>
        </w:rPr>
      </w:pPr>
      <w:r>
        <w:rPr>
          <w:rFonts w:ascii="Simsun" w:hAnsi="Simsun"/>
        </w:rPr>
        <w:t>甲乙双方于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日签署了</w:t>
      </w:r>
      <w:r>
        <w:rPr>
          <w:rFonts w:ascii="Simsun" w:hAnsi="Simsun"/>
          <w:u w:val="single"/>
        </w:rPr>
        <w:t>                    </w:t>
      </w:r>
      <w:r>
        <w:rPr>
          <w:rFonts w:ascii="Simsun" w:hAnsi="Simsun"/>
        </w:rPr>
        <w:t>基坑支护工程合同，为加强工程项目建设期间的廉洁合作，确保项目高效优质按期竣工，甲乙双方经协商签定本协议并作为双方共同遵守的廉洁合作行为准则。</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甲方责任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甲方有责任向乙方介绍本单位有关廉洁合作管理的各项制度和规定。</w:t>
      </w:r>
    </w:p>
    <w:p w:rsidR="008619BB" w:rsidRDefault="008619BB">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甲方有责任对本单位项目管理人员进行廉洁合作教育。</w:t>
      </w:r>
    </w:p>
    <w:p w:rsidR="008619BB" w:rsidRDefault="008619BB">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甲方人员应严格遵守本单位有关廉洁合作管理的规定，不得接受乙方的宴请，不得接受任何形式的实物、现金或礼券。</w:t>
      </w:r>
    </w:p>
    <w:p w:rsidR="008619BB" w:rsidRDefault="008619BB">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甲方在工程项目建设期间发现甲方人员任何形式的索贿受贿行为，均应及时采取措施予以制止，并及时通报乙方单位领导。</w:t>
      </w:r>
    </w:p>
    <w:p w:rsidR="008619BB" w:rsidRDefault="008619BB">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甲方人员如违反廉洁合作管理制度及本协议规定，甲方应视情节轻重、影响大小给予行政及经济处罚。</w:t>
      </w:r>
    </w:p>
    <w:p w:rsidR="008619BB" w:rsidRDefault="008619BB">
      <w:pPr>
        <w:pStyle w:val="a3"/>
        <w:spacing w:before="0" w:beforeAutospacing="0" w:after="0" w:afterAutospacing="0" w:line="360" w:lineRule="atLeast"/>
        <w:rPr>
          <w:rFonts w:ascii="Simsun" w:hAnsi="Simsun"/>
        </w:rPr>
      </w:pPr>
      <w:r>
        <w:rPr>
          <w:rFonts w:ascii="Simsun" w:hAnsi="Simsun"/>
        </w:rPr>
        <w:t xml:space="preserve">1.6 </w:t>
      </w:r>
      <w:r>
        <w:rPr>
          <w:rFonts w:ascii="Simsun" w:hAnsi="Simsun"/>
        </w:rPr>
        <w:t>对于乙方举报甲方人员违反廉洁合作规定的情况，甲方应及时进行调查，根据调查情况进行处理。</w:t>
      </w:r>
    </w:p>
    <w:p w:rsidR="008619BB" w:rsidRDefault="008619B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w:t>
      </w:r>
      <w:r>
        <w:rPr>
          <w:rFonts w:ascii="Simsun" w:hAnsi="Simsun"/>
        </w:rPr>
        <w:t> </w:t>
      </w:r>
      <w:r>
        <w:rPr>
          <w:rStyle w:val="a4"/>
          <w:rFonts w:ascii="Simsun" w:hAnsi="Simsun"/>
        </w:rPr>
        <w:t>乙方责任</w:t>
      </w:r>
    </w:p>
    <w:p w:rsidR="008619BB" w:rsidRDefault="008619BB">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乙方应保证乙方有关人员了解甲方单位有关廉洁合作管理的各项制度及本协议的规定，并遵照执行。</w:t>
      </w:r>
    </w:p>
    <w:p w:rsidR="008619BB" w:rsidRDefault="008619BB">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乙方不得宴请甲方人员，不得以任何形式赠送实物、现金或礼券。</w:t>
      </w:r>
    </w:p>
    <w:p w:rsidR="008619BB" w:rsidRDefault="008619BB">
      <w:pPr>
        <w:pStyle w:val="a3"/>
        <w:spacing w:before="0" w:beforeAutospacing="0" w:after="0" w:afterAutospacing="0" w:line="360" w:lineRule="atLeast"/>
        <w:rPr>
          <w:rFonts w:ascii="Simsun" w:hAnsi="Simsun"/>
        </w:rPr>
      </w:pPr>
      <w:r>
        <w:rPr>
          <w:rFonts w:ascii="Simsun" w:hAnsi="Simsun"/>
        </w:rPr>
        <w:lastRenderedPageBreak/>
        <w:t xml:space="preserve">2.3 </w:t>
      </w:r>
      <w:r>
        <w:rPr>
          <w:rFonts w:ascii="Simsun" w:hAnsi="Simsun"/>
        </w:rPr>
        <w:t>乙方单位在工程项目建设期间发现乙方人员任何向甲方人员行贿行为，均应及时采取措施予以制止，并及时通报甲方单位领导。</w:t>
      </w:r>
    </w:p>
    <w:p w:rsidR="008619BB" w:rsidRDefault="008619BB">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乙方有责任接受甲方对乙方在工程项目建设期间廉洁合作管理执行情况的监督。</w:t>
      </w:r>
    </w:p>
    <w:p w:rsidR="008619BB" w:rsidRDefault="008619BB">
      <w:pPr>
        <w:pStyle w:val="a3"/>
        <w:spacing w:before="0" w:beforeAutospacing="0" w:after="0" w:afterAutospacing="0" w:line="360" w:lineRule="atLeast"/>
        <w:rPr>
          <w:rFonts w:ascii="Simsun" w:hAnsi="Simsun"/>
        </w:rPr>
      </w:pPr>
      <w:r>
        <w:rPr>
          <w:rFonts w:ascii="Simsun" w:hAnsi="Simsun"/>
        </w:rPr>
        <w:t xml:space="preserve">2.5 </w:t>
      </w:r>
      <w:r>
        <w:rPr>
          <w:rFonts w:ascii="Simsun" w:hAnsi="Simsun"/>
        </w:rPr>
        <w:t>乙方单位人员有义务就甲方人员任何形式的索贿或受贿行为及时向甲方单位领导举报；如乙方向甲方人员行贿，或甲方人员向乙方索贿，乙方满足其要求且并未向甲方举报的，一经查实，除追回由此给甲方造成的损失外，乙方承诺在总价的基础上再让利</w:t>
      </w:r>
      <w:r>
        <w:rPr>
          <w:rFonts w:ascii="Simsun" w:hAnsi="Simsun"/>
          <w:u w:val="single"/>
        </w:rPr>
        <w:t>        </w:t>
      </w:r>
      <w:r>
        <w:rPr>
          <w:rFonts w:ascii="Simsun" w:hAnsi="Simsun"/>
        </w:rPr>
        <w:t>%</w:t>
      </w:r>
      <w:r>
        <w:rPr>
          <w:rFonts w:ascii="Simsun" w:hAnsi="Simsun"/>
        </w:rPr>
        <w:t>，并对本方知情不报人员进行相应处罚。</w:t>
      </w:r>
    </w:p>
    <w:p w:rsidR="008619BB" w:rsidRDefault="008619BB">
      <w:pPr>
        <w:pStyle w:val="a3"/>
        <w:spacing w:before="0" w:beforeAutospacing="0" w:after="0" w:afterAutospacing="0" w:line="360" w:lineRule="atLeast"/>
        <w:rPr>
          <w:rFonts w:ascii="Simsun" w:hAnsi="Simsun"/>
        </w:rPr>
      </w:pPr>
      <w:r>
        <w:rPr>
          <w:rFonts w:ascii="Simsun" w:hAnsi="Simsun"/>
        </w:rPr>
        <w:t xml:space="preserve">2.6 </w:t>
      </w:r>
      <w:r>
        <w:rPr>
          <w:rFonts w:ascii="Simsun" w:hAnsi="Simsun"/>
        </w:rPr>
        <w:t>如因乙方单位及人员在工程项目建设期间贿赂甲方人员，被检查机关立案查处的，甲方有权取消或终止工程合同的履行，由此给甲方造成的损失由乙方负责赔偿。</w:t>
      </w:r>
    </w:p>
    <w:p w:rsidR="008619BB" w:rsidRDefault="008619BB">
      <w:pPr>
        <w:pStyle w:val="a3"/>
        <w:spacing w:before="0" w:beforeAutospacing="0" w:after="0" w:afterAutospacing="0" w:line="360" w:lineRule="atLeast"/>
        <w:rPr>
          <w:rFonts w:ascii="Simsun" w:hAnsi="Simsun"/>
        </w:rPr>
      </w:pPr>
      <w:r>
        <w:rPr>
          <w:rFonts w:ascii="Simsun" w:hAnsi="Simsun"/>
        </w:rPr>
        <w:t xml:space="preserve">2.7 </w:t>
      </w:r>
      <w:r>
        <w:rPr>
          <w:rFonts w:ascii="Simsun" w:hAnsi="Simsun"/>
        </w:rPr>
        <w:t>本协议书为建设工程施工总包合同附件，自甲、乙双方签字、盖章后生效。</w:t>
      </w:r>
    </w:p>
    <w:p w:rsidR="008619BB" w:rsidRDefault="008619BB">
      <w:pPr>
        <w:pStyle w:val="a3"/>
        <w:spacing w:before="0" w:beforeAutospacing="0" w:after="0" w:afterAutospacing="0" w:line="360" w:lineRule="atLeast"/>
        <w:rPr>
          <w:rFonts w:ascii="Simsun" w:hAnsi="Simsun"/>
        </w:rPr>
      </w:pPr>
      <w:r>
        <w:rPr>
          <w:rFonts w:ascii="Simsun" w:hAnsi="Simsun"/>
        </w:rPr>
        <w:t>   </w:t>
      </w:r>
    </w:p>
    <w:p w:rsidR="008619BB" w:rsidRDefault="008619BB">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619BB" w:rsidRDefault="008619B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8619BB" w:rsidRDefault="008619BB">
      <w:pPr>
        <w:pStyle w:val="a3"/>
        <w:spacing w:before="0" w:beforeAutospacing="0" w:after="0" w:afterAutospacing="0" w:line="360" w:lineRule="atLeast"/>
        <w:rPr>
          <w:rFonts w:ascii="Simsun" w:hAnsi="Simsun"/>
        </w:rPr>
      </w:pPr>
      <w:r>
        <w:rPr>
          <w:rFonts w:ascii="Simsun" w:hAnsi="Simsun"/>
        </w:rPr>
        <w:t>法定代表人或授权代表（签字）：</w:t>
      </w:r>
    </w:p>
    <w:p w:rsidR="008619BB" w:rsidRDefault="008619B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p>
    <w:p w:rsidR="008619BB" w:rsidRDefault="008619BB">
      <w:pPr>
        <w:pStyle w:val="a3"/>
        <w:spacing w:before="0" w:beforeAutospacing="0" w:after="0" w:afterAutospacing="0" w:line="360" w:lineRule="atLeast"/>
        <w:rPr>
          <w:rFonts w:ascii="Simsun" w:hAnsi="Simsun"/>
        </w:rPr>
      </w:pPr>
      <w:r>
        <w:rPr>
          <w:rFonts w:ascii="Simsun" w:hAnsi="Simsun"/>
        </w:rPr>
        <w:t>   </w:t>
      </w:r>
    </w:p>
    <w:p w:rsidR="008619BB" w:rsidRDefault="008619BB">
      <w:pPr>
        <w:pStyle w:val="a3"/>
        <w:spacing w:before="0" w:beforeAutospacing="0" w:after="0" w:afterAutospacing="0" w:line="360" w:lineRule="atLeast"/>
        <w:rPr>
          <w:rFonts w:ascii="Simsun" w:hAnsi="Simsun"/>
        </w:rPr>
      </w:pPr>
      <w:r>
        <w:rPr>
          <w:rStyle w:val="a4"/>
          <w:rFonts w:ascii="Simsun" w:hAnsi="Simsun"/>
        </w:rPr>
        <w:t>附件</w:t>
      </w:r>
      <w:r>
        <w:rPr>
          <w:rStyle w:val="a4"/>
          <w:rFonts w:ascii="Simsun" w:hAnsi="Simsun"/>
        </w:rPr>
        <w:t>3</w:t>
      </w:r>
      <w:r>
        <w:rPr>
          <w:rStyle w:val="a4"/>
          <w:rFonts w:ascii="Simsun" w:hAnsi="Simsun"/>
        </w:rPr>
        <w:t>：基坑支护工程预算清单</w:t>
      </w:r>
    </w:p>
    <w:p w:rsidR="008619BB" w:rsidRDefault="008619BB">
      <w:pPr>
        <w:pStyle w:val="a3"/>
        <w:spacing w:before="0" w:beforeAutospacing="0" w:after="0" w:afterAutospacing="0" w:line="360" w:lineRule="atLeast"/>
        <w:rPr>
          <w:rFonts w:ascii="Simsun" w:hAnsi="Simsun"/>
        </w:rPr>
      </w:pPr>
      <w:r>
        <w:rPr>
          <w:rFonts w:ascii="Simsun" w:hAnsi="Simsun"/>
        </w:rPr>
        <w:t> </w:t>
      </w:r>
    </w:p>
    <w:p w:rsidR="005A43E9" w:rsidRPr="008619BB" w:rsidRDefault="005A43E9" w:rsidP="001B1978"/>
    <w:sectPr w:rsidR="005A43E9" w:rsidRPr="008619BB" w:rsidSect="00783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69"/>
    <w:rsid w:val="00005311"/>
    <w:rsid w:val="00027EBD"/>
    <w:rsid w:val="00035BAB"/>
    <w:rsid w:val="000406D2"/>
    <w:rsid w:val="000828F4"/>
    <w:rsid w:val="00105453"/>
    <w:rsid w:val="00147002"/>
    <w:rsid w:val="0019318D"/>
    <w:rsid w:val="001B1978"/>
    <w:rsid w:val="001B583D"/>
    <w:rsid w:val="001C7AA4"/>
    <w:rsid w:val="002203E0"/>
    <w:rsid w:val="00270A26"/>
    <w:rsid w:val="00273F3C"/>
    <w:rsid w:val="002741EC"/>
    <w:rsid w:val="002D19E2"/>
    <w:rsid w:val="002F7FDA"/>
    <w:rsid w:val="00326BDC"/>
    <w:rsid w:val="00373469"/>
    <w:rsid w:val="00394D4E"/>
    <w:rsid w:val="003B4D9B"/>
    <w:rsid w:val="004324F3"/>
    <w:rsid w:val="00447F6A"/>
    <w:rsid w:val="004772E0"/>
    <w:rsid w:val="004A7B1F"/>
    <w:rsid w:val="005A43E9"/>
    <w:rsid w:val="005D6F15"/>
    <w:rsid w:val="00685870"/>
    <w:rsid w:val="006D704B"/>
    <w:rsid w:val="006F4BC9"/>
    <w:rsid w:val="00770C35"/>
    <w:rsid w:val="007A4637"/>
    <w:rsid w:val="007A7A7F"/>
    <w:rsid w:val="00816E31"/>
    <w:rsid w:val="00834B59"/>
    <w:rsid w:val="00857210"/>
    <w:rsid w:val="008619BB"/>
    <w:rsid w:val="00872A70"/>
    <w:rsid w:val="0088530B"/>
    <w:rsid w:val="008957BC"/>
    <w:rsid w:val="008F4EC5"/>
    <w:rsid w:val="00936548"/>
    <w:rsid w:val="009453B8"/>
    <w:rsid w:val="00965C65"/>
    <w:rsid w:val="009671A5"/>
    <w:rsid w:val="00985F54"/>
    <w:rsid w:val="009C1814"/>
    <w:rsid w:val="009D17D5"/>
    <w:rsid w:val="009E76E0"/>
    <w:rsid w:val="009F30F7"/>
    <w:rsid w:val="00A5447A"/>
    <w:rsid w:val="00A65F15"/>
    <w:rsid w:val="00AC6821"/>
    <w:rsid w:val="00B21B74"/>
    <w:rsid w:val="00B234A6"/>
    <w:rsid w:val="00B417E1"/>
    <w:rsid w:val="00B96127"/>
    <w:rsid w:val="00BD2DA3"/>
    <w:rsid w:val="00C26889"/>
    <w:rsid w:val="00C55E9E"/>
    <w:rsid w:val="00C57751"/>
    <w:rsid w:val="00C755CB"/>
    <w:rsid w:val="00C779F2"/>
    <w:rsid w:val="00CC11BC"/>
    <w:rsid w:val="00CC59E0"/>
    <w:rsid w:val="00D12DBE"/>
    <w:rsid w:val="00D33C4F"/>
    <w:rsid w:val="00D47ACC"/>
    <w:rsid w:val="00D83D98"/>
    <w:rsid w:val="00E01E26"/>
    <w:rsid w:val="00E52413"/>
    <w:rsid w:val="00E8557D"/>
    <w:rsid w:val="00ED5278"/>
    <w:rsid w:val="00EE4BB5"/>
    <w:rsid w:val="00F1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0631"/>
  <w15:chartTrackingRefBased/>
  <w15:docId w15:val="{9704D9D2-46A5-48C1-81FA-987D0CB8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73469"/>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0"/>
    <w:uiPriority w:val="9"/>
    <w:qFormat/>
    <w:rsid w:val="009D17D5"/>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73469"/>
    <w:rPr>
      <w:rFonts w:ascii="Times New Roman" w:hAnsi="Times New Roman" w:cs="Times New Roman"/>
      <w:b/>
      <w:bCs/>
      <w:kern w:val="0"/>
      <w:sz w:val="36"/>
      <w:szCs w:val="36"/>
    </w:rPr>
  </w:style>
  <w:style w:type="paragraph" w:styleId="a3">
    <w:name w:val="Normal (Web)"/>
    <w:basedOn w:val="a"/>
    <w:uiPriority w:val="99"/>
    <w:semiHidden/>
    <w:unhideWhenUsed/>
    <w:rsid w:val="00373469"/>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373469"/>
    <w:rPr>
      <w:b/>
      <w:bCs/>
    </w:rPr>
  </w:style>
  <w:style w:type="character" w:styleId="a5">
    <w:name w:val="Emphasis"/>
    <w:basedOn w:val="a0"/>
    <w:uiPriority w:val="20"/>
    <w:qFormat/>
    <w:rsid w:val="00EE4BB5"/>
    <w:rPr>
      <w:i/>
      <w:iCs/>
    </w:rPr>
  </w:style>
  <w:style w:type="character" w:customStyle="1" w:styleId="30">
    <w:name w:val="标题 3 字符"/>
    <w:basedOn w:val="a0"/>
    <w:link w:val="3"/>
    <w:uiPriority w:val="9"/>
    <w:rsid w:val="009D17D5"/>
    <w:rPr>
      <w:rFonts w:ascii="Times New Roman" w:hAnsi="Times New Roman" w:cs="Times New Roman"/>
      <w:b/>
      <w:bCs/>
      <w:kern w:val="0"/>
      <w:sz w:val="27"/>
      <w:szCs w:val="27"/>
    </w:rPr>
  </w:style>
  <w:style w:type="paragraph" w:customStyle="1" w:styleId="msonormal0">
    <w:name w:val="msonormal"/>
    <w:basedOn w:val="a"/>
    <w:rsid w:val="005D6F15"/>
    <w:pPr>
      <w:widowControl/>
      <w:spacing w:before="100" w:beforeAutospacing="1" w:after="100" w:afterAutospacing="1"/>
      <w:jc w:val="left"/>
    </w:pPr>
    <w:rPr>
      <w:rFonts w:ascii="Times New Roman" w:hAnsi="Times New Roman" w:cs="Times New Roman"/>
      <w:kern w:val="0"/>
      <w:sz w:val="24"/>
      <w:szCs w:val="24"/>
    </w:rPr>
  </w:style>
  <w:style w:type="character" w:styleId="a6">
    <w:name w:val="Hyperlink"/>
    <w:basedOn w:val="a0"/>
    <w:uiPriority w:val="99"/>
    <w:semiHidden/>
    <w:unhideWhenUsed/>
    <w:rsid w:val="00193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2681">
      <w:bodyDiv w:val="1"/>
      <w:marLeft w:val="0"/>
      <w:marRight w:val="0"/>
      <w:marTop w:val="0"/>
      <w:marBottom w:val="0"/>
      <w:divBdr>
        <w:top w:val="none" w:sz="0" w:space="0" w:color="auto"/>
        <w:left w:val="none" w:sz="0" w:space="0" w:color="auto"/>
        <w:bottom w:val="none" w:sz="0" w:space="0" w:color="auto"/>
        <w:right w:val="none" w:sz="0" w:space="0" w:color="auto"/>
      </w:divBdr>
    </w:div>
    <w:div w:id="90854828">
      <w:bodyDiv w:val="1"/>
      <w:marLeft w:val="0"/>
      <w:marRight w:val="0"/>
      <w:marTop w:val="0"/>
      <w:marBottom w:val="0"/>
      <w:divBdr>
        <w:top w:val="none" w:sz="0" w:space="0" w:color="auto"/>
        <w:left w:val="none" w:sz="0" w:space="0" w:color="auto"/>
        <w:bottom w:val="none" w:sz="0" w:space="0" w:color="auto"/>
        <w:right w:val="none" w:sz="0" w:space="0" w:color="auto"/>
      </w:divBdr>
    </w:div>
    <w:div w:id="111018661">
      <w:bodyDiv w:val="1"/>
      <w:marLeft w:val="0"/>
      <w:marRight w:val="0"/>
      <w:marTop w:val="0"/>
      <w:marBottom w:val="0"/>
      <w:divBdr>
        <w:top w:val="none" w:sz="0" w:space="0" w:color="auto"/>
        <w:left w:val="none" w:sz="0" w:space="0" w:color="auto"/>
        <w:bottom w:val="none" w:sz="0" w:space="0" w:color="auto"/>
        <w:right w:val="none" w:sz="0" w:space="0" w:color="auto"/>
      </w:divBdr>
    </w:div>
    <w:div w:id="113064486">
      <w:bodyDiv w:val="1"/>
      <w:marLeft w:val="0"/>
      <w:marRight w:val="0"/>
      <w:marTop w:val="0"/>
      <w:marBottom w:val="0"/>
      <w:divBdr>
        <w:top w:val="none" w:sz="0" w:space="0" w:color="auto"/>
        <w:left w:val="none" w:sz="0" w:space="0" w:color="auto"/>
        <w:bottom w:val="none" w:sz="0" w:space="0" w:color="auto"/>
        <w:right w:val="none" w:sz="0" w:space="0" w:color="auto"/>
      </w:divBdr>
    </w:div>
    <w:div w:id="172451573">
      <w:bodyDiv w:val="1"/>
      <w:marLeft w:val="0"/>
      <w:marRight w:val="0"/>
      <w:marTop w:val="0"/>
      <w:marBottom w:val="0"/>
      <w:divBdr>
        <w:top w:val="none" w:sz="0" w:space="0" w:color="auto"/>
        <w:left w:val="none" w:sz="0" w:space="0" w:color="auto"/>
        <w:bottom w:val="none" w:sz="0" w:space="0" w:color="auto"/>
        <w:right w:val="none" w:sz="0" w:space="0" w:color="auto"/>
      </w:divBdr>
    </w:div>
    <w:div w:id="177812877">
      <w:bodyDiv w:val="1"/>
      <w:marLeft w:val="0"/>
      <w:marRight w:val="0"/>
      <w:marTop w:val="0"/>
      <w:marBottom w:val="0"/>
      <w:divBdr>
        <w:top w:val="none" w:sz="0" w:space="0" w:color="auto"/>
        <w:left w:val="none" w:sz="0" w:space="0" w:color="auto"/>
        <w:bottom w:val="none" w:sz="0" w:space="0" w:color="auto"/>
        <w:right w:val="none" w:sz="0" w:space="0" w:color="auto"/>
      </w:divBdr>
    </w:div>
    <w:div w:id="180165252">
      <w:bodyDiv w:val="1"/>
      <w:marLeft w:val="0"/>
      <w:marRight w:val="0"/>
      <w:marTop w:val="0"/>
      <w:marBottom w:val="0"/>
      <w:divBdr>
        <w:top w:val="none" w:sz="0" w:space="0" w:color="auto"/>
        <w:left w:val="none" w:sz="0" w:space="0" w:color="auto"/>
        <w:bottom w:val="none" w:sz="0" w:space="0" w:color="auto"/>
        <w:right w:val="none" w:sz="0" w:space="0" w:color="auto"/>
      </w:divBdr>
    </w:div>
    <w:div w:id="226384117">
      <w:bodyDiv w:val="1"/>
      <w:marLeft w:val="0"/>
      <w:marRight w:val="0"/>
      <w:marTop w:val="0"/>
      <w:marBottom w:val="0"/>
      <w:divBdr>
        <w:top w:val="none" w:sz="0" w:space="0" w:color="auto"/>
        <w:left w:val="none" w:sz="0" w:space="0" w:color="auto"/>
        <w:bottom w:val="none" w:sz="0" w:space="0" w:color="auto"/>
        <w:right w:val="none" w:sz="0" w:space="0" w:color="auto"/>
      </w:divBdr>
    </w:div>
    <w:div w:id="240019587">
      <w:bodyDiv w:val="1"/>
      <w:marLeft w:val="0"/>
      <w:marRight w:val="0"/>
      <w:marTop w:val="0"/>
      <w:marBottom w:val="0"/>
      <w:divBdr>
        <w:top w:val="none" w:sz="0" w:space="0" w:color="auto"/>
        <w:left w:val="none" w:sz="0" w:space="0" w:color="auto"/>
        <w:bottom w:val="none" w:sz="0" w:space="0" w:color="auto"/>
        <w:right w:val="none" w:sz="0" w:space="0" w:color="auto"/>
      </w:divBdr>
    </w:div>
    <w:div w:id="269287512">
      <w:bodyDiv w:val="1"/>
      <w:marLeft w:val="0"/>
      <w:marRight w:val="0"/>
      <w:marTop w:val="0"/>
      <w:marBottom w:val="0"/>
      <w:divBdr>
        <w:top w:val="none" w:sz="0" w:space="0" w:color="auto"/>
        <w:left w:val="none" w:sz="0" w:space="0" w:color="auto"/>
        <w:bottom w:val="none" w:sz="0" w:space="0" w:color="auto"/>
        <w:right w:val="none" w:sz="0" w:space="0" w:color="auto"/>
      </w:divBdr>
    </w:div>
    <w:div w:id="331419467">
      <w:bodyDiv w:val="1"/>
      <w:marLeft w:val="0"/>
      <w:marRight w:val="0"/>
      <w:marTop w:val="0"/>
      <w:marBottom w:val="0"/>
      <w:divBdr>
        <w:top w:val="none" w:sz="0" w:space="0" w:color="auto"/>
        <w:left w:val="none" w:sz="0" w:space="0" w:color="auto"/>
        <w:bottom w:val="none" w:sz="0" w:space="0" w:color="auto"/>
        <w:right w:val="none" w:sz="0" w:space="0" w:color="auto"/>
      </w:divBdr>
    </w:div>
    <w:div w:id="351494888">
      <w:bodyDiv w:val="1"/>
      <w:marLeft w:val="0"/>
      <w:marRight w:val="0"/>
      <w:marTop w:val="0"/>
      <w:marBottom w:val="0"/>
      <w:divBdr>
        <w:top w:val="none" w:sz="0" w:space="0" w:color="auto"/>
        <w:left w:val="none" w:sz="0" w:space="0" w:color="auto"/>
        <w:bottom w:val="none" w:sz="0" w:space="0" w:color="auto"/>
        <w:right w:val="none" w:sz="0" w:space="0" w:color="auto"/>
      </w:divBdr>
    </w:div>
    <w:div w:id="380329069">
      <w:bodyDiv w:val="1"/>
      <w:marLeft w:val="0"/>
      <w:marRight w:val="0"/>
      <w:marTop w:val="0"/>
      <w:marBottom w:val="0"/>
      <w:divBdr>
        <w:top w:val="none" w:sz="0" w:space="0" w:color="auto"/>
        <w:left w:val="none" w:sz="0" w:space="0" w:color="auto"/>
        <w:bottom w:val="none" w:sz="0" w:space="0" w:color="auto"/>
        <w:right w:val="none" w:sz="0" w:space="0" w:color="auto"/>
      </w:divBdr>
    </w:div>
    <w:div w:id="393620941">
      <w:bodyDiv w:val="1"/>
      <w:marLeft w:val="0"/>
      <w:marRight w:val="0"/>
      <w:marTop w:val="0"/>
      <w:marBottom w:val="0"/>
      <w:divBdr>
        <w:top w:val="none" w:sz="0" w:space="0" w:color="auto"/>
        <w:left w:val="none" w:sz="0" w:space="0" w:color="auto"/>
        <w:bottom w:val="none" w:sz="0" w:space="0" w:color="auto"/>
        <w:right w:val="none" w:sz="0" w:space="0" w:color="auto"/>
      </w:divBdr>
    </w:div>
    <w:div w:id="436296466">
      <w:bodyDiv w:val="1"/>
      <w:marLeft w:val="0"/>
      <w:marRight w:val="0"/>
      <w:marTop w:val="0"/>
      <w:marBottom w:val="0"/>
      <w:divBdr>
        <w:top w:val="none" w:sz="0" w:space="0" w:color="auto"/>
        <w:left w:val="none" w:sz="0" w:space="0" w:color="auto"/>
        <w:bottom w:val="none" w:sz="0" w:space="0" w:color="auto"/>
        <w:right w:val="none" w:sz="0" w:space="0" w:color="auto"/>
      </w:divBdr>
    </w:div>
    <w:div w:id="446235895">
      <w:bodyDiv w:val="1"/>
      <w:marLeft w:val="0"/>
      <w:marRight w:val="0"/>
      <w:marTop w:val="0"/>
      <w:marBottom w:val="0"/>
      <w:divBdr>
        <w:top w:val="none" w:sz="0" w:space="0" w:color="auto"/>
        <w:left w:val="none" w:sz="0" w:space="0" w:color="auto"/>
        <w:bottom w:val="none" w:sz="0" w:space="0" w:color="auto"/>
        <w:right w:val="none" w:sz="0" w:space="0" w:color="auto"/>
      </w:divBdr>
    </w:div>
    <w:div w:id="462432349">
      <w:bodyDiv w:val="1"/>
      <w:marLeft w:val="0"/>
      <w:marRight w:val="0"/>
      <w:marTop w:val="0"/>
      <w:marBottom w:val="0"/>
      <w:divBdr>
        <w:top w:val="none" w:sz="0" w:space="0" w:color="auto"/>
        <w:left w:val="none" w:sz="0" w:space="0" w:color="auto"/>
        <w:bottom w:val="none" w:sz="0" w:space="0" w:color="auto"/>
        <w:right w:val="none" w:sz="0" w:space="0" w:color="auto"/>
      </w:divBdr>
    </w:div>
    <w:div w:id="486480108">
      <w:bodyDiv w:val="1"/>
      <w:marLeft w:val="0"/>
      <w:marRight w:val="0"/>
      <w:marTop w:val="0"/>
      <w:marBottom w:val="0"/>
      <w:divBdr>
        <w:top w:val="none" w:sz="0" w:space="0" w:color="auto"/>
        <w:left w:val="none" w:sz="0" w:space="0" w:color="auto"/>
        <w:bottom w:val="none" w:sz="0" w:space="0" w:color="auto"/>
        <w:right w:val="none" w:sz="0" w:space="0" w:color="auto"/>
      </w:divBdr>
    </w:div>
    <w:div w:id="495925978">
      <w:bodyDiv w:val="1"/>
      <w:marLeft w:val="0"/>
      <w:marRight w:val="0"/>
      <w:marTop w:val="0"/>
      <w:marBottom w:val="0"/>
      <w:divBdr>
        <w:top w:val="none" w:sz="0" w:space="0" w:color="auto"/>
        <w:left w:val="none" w:sz="0" w:space="0" w:color="auto"/>
        <w:bottom w:val="none" w:sz="0" w:space="0" w:color="auto"/>
        <w:right w:val="none" w:sz="0" w:space="0" w:color="auto"/>
      </w:divBdr>
    </w:div>
    <w:div w:id="605965495">
      <w:bodyDiv w:val="1"/>
      <w:marLeft w:val="0"/>
      <w:marRight w:val="0"/>
      <w:marTop w:val="0"/>
      <w:marBottom w:val="0"/>
      <w:divBdr>
        <w:top w:val="none" w:sz="0" w:space="0" w:color="auto"/>
        <w:left w:val="none" w:sz="0" w:space="0" w:color="auto"/>
        <w:bottom w:val="none" w:sz="0" w:space="0" w:color="auto"/>
        <w:right w:val="none" w:sz="0" w:space="0" w:color="auto"/>
      </w:divBdr>
    </w:div>
    <w:div w:id="659191635">
      <w:bodyDiv w:val="1"/>
      <w:marLeft w:val="0"/>
      <w:marRight w:val="0"/>
      <w:marTop w:val="0"/>
      <w:marBottom w:val="0"/>
      <w:divBdr>
        <w:top w:val="none" w:sz="0" w:space="0" w:color="auto"/>
        <w:left w:val="none" w:sz="0" w:space="0" w:color="auto"/>
        <w:bottom w:val="none" w:sz="0" w:space="0" w:color="auto"/>
        <w:right w:val="none" w:sz="0" w:space="0" w:color="auto"/>
      </w:divBdr>
    </w:div>
    <w:div w:id="696855156">
      <w:bodyDiv w:val="1"/>
      <w:marLeft w:val="0"/>
      <w:marRight w:val="0"/>
      <w:marTop w:val="0"/>
      <w:marBottom w:val="0"/>
      <w:divBdr>
        <w:top w:val="none" w:sz="0" w:space="0" w:color="auto"/>
        <w:left w:val="none" w:sz="0" w:space="0" w:color="auto"/>
        <w:bottom w:val="none" w:sz="0" w:space="0" w:color="auto"/>
        <w:right w:val="none" w:sz="0" w:space="0" w:color="auto"/>
      </w:divBdr>
    </w:div>
    <w:div w:id="711921904">
      <w:bodyDiv w:val="1"/>
      <w:marLeft w:val="0"/>
      <w:marRight w:val="0"/>
      <w:marTop w:val="0"/>
      <w:marBottom w:val="0"/>
      <w:divBdr>
        <w:top w:val="none" w:sz="0" w:space="0" w:color="auto"/>
        <w:left w:val="none" w:sz="0" w:space="0" w:color="auto"/>
        <w:bottom w:val="none" w:sz="0" w:space="0" w:color="auto"/>
        <w:right w:val="none" w:sz="0" w:space="0" w:color="auto"/>
      </w:divBdr>
    </w:div>
    <w:div w:id="728041277">
      <w:bodyDiv w:val="1"/>
      <w:marLeft w:val="0"/>
      <w:marRight w:val="0"/>
      <w:marTop w:val="0"/>
      <w:marBottom w:val="0"/>
      <w:divBdr>
        <w:top w:val="none" w:sz="0" w:space="0" w:color="auto"/>
        <w:left w:val="none" w:sz="0" w:space="0" w:color="auto"/>
        <w:bottom w:val="none" w:sz="0" w:space="0" w:color="auto"/>
        <w:right w:val="none" w:sz="0" w:space="0" w:color="auto"/>
      </w:divBdr>
    </w:div>
    <w:div w:id="816384714">
      <w:bodyDiv w:val="1"/>
      <w:marLeft w:val="0"/>
      <w:marRight w:val="0"/>
      <w:marTop w:val="0"/>
      <w:marBottom w:val="0"/>
      <w:divBdr>
        <w:top w:val="none" w:sz="0" w:space="0" w:color="auto"/>
        <w:left w:val="none" w:sz="0" w:space="0" w:color="auto"/>
        <w:bottom w:val="none" w:sz="0" w:space="0" w:color="auto"/>
        <w:right w:val="none" w:sz="0" w:space="0" w:color="auto"/>
      </w:divBdr>
    </w:div>
    <w:div w:id="821851889">
      <w:bodyDiv w:val="1"/>
      <w:marLeft w:val="0"/>
      <w:marRight w:val="0"/>
      <w:marTop w:val="0"/>
      <w:marBottom w:val="0"/>
      <w:divBdr>
        <w:top w:val="none" w:sz="0" w:space="0" w:color="auto"/>
        <w:left w:val="none" w:sz="0" w:space="0" w:color="auto"/>
        <w:bottom w:val="none" w:sz="0" w:space="0" w:color="auto"/>
        <w:right w:val="none" w:sz="0" w:space="0" w:color="auto"/>
      </w:divBdr>
    </w:div>
    <w:div w:id="822814067">
      <w:bodyDiv w:val="1"/>
      <w:marLeft w:val="0"/>
      <w:marRight w:val="0"/>
      <w:marTop w:val="0"/>
      <w:marBottom w:val="0"/>
      <w:divBdr>
        <w:top w:val="none" w:sz="0" w:space="0" w:color="auto"/>
        <w:left w:val="none" w:sz="0" w:space="0" w:color="auto"/>
        <w:bottom w:val="none" w:sz="0" w:space="0" w:color="auto"/>
        <w:right w:val="none" w:sz="0" w:space="0" w:color="auto"/>
      </w:divBdr>
    </w:div>
    <w:div w:id="835805397">
      <w:bodyDiv w:val="1"/>
      <w:marLeft w:val="0"/>
      <w:marRight w:val="0"/>
      <w:marTop w:val="0"/>
      <w:marBottom w:val="0"/>
      <w:divBdr>
        <w:top w:val="none" w:sz="0" w:space="0" w:color="auto"/>
        <w:left w:val="none" w:sz="0" w:space="0" w:color="auto"/>
        <w:bottom w:val="none" w:sz="0" w:space="0" w:color="auto"/>
        <w:right w:val="none" w:sz="0" w:space="0" w:color="auto"/>
      </w:divBdr>
    </w:div>
    <w:div w:id="850335177">
      <w:bodyDiv w:val="1"/>
      <w:marLeft w:val="0"/>
      <w:marRight w:val="0"/>
      <w:marTop w:val="0"/>
      <w:marBottom w:val="0"/>
      <w:divBdr>
        <w:top w:val="none" w:sz="0" w:space="0" w:color="auto"/>
        <w:left w:val="none" w:sz="0" w:space="0" w:color="auto"/>
        <w:bottom w:val="none" w:sz="0" w:space="0" w:color="auto"/>
        <w:right w:val="none" w:sz="0" w:space="0" w:color="auto"/>
      </w:divBdr>
    </w:div>
    <w:div w:id="873663962">
      <w:bodyDiv w:val="1"/>
      <w:marLeft w:val="0"/>
      <w:marRight w:val="0"/>
      <w:marTop w:val="0"/>
      <w:marBottom w:val="0"/>
      <w:divBdr>
        <w:top w:val="none" w:sz="0" w:space="0" w:color="auto"/>
        <w:left w:val="none" w:sz="0" w:space="0" w:color="auto"/>
        <w:bottom w:val="none" w:sz="0" w:space="0" w:color="auto"/>
        <w:right w:val="none" w:sz="0" w:space="0" w:color="auto"/>
      </w:divBdr>
    </w:div>
    <w:div w:id="941843859">
      <w:bodyDiv w:val="1"/>
      <w:marLeft w:val="0"/>
      <w:marRight w:val="0"/>
      <w:marTop w:val="0"/>
      <w:marBottom w:val="0"/>
      <w:divBdr>
        <w:top w:val="none" w:sz="0" w:space="0" w:color="auto"/>
        <w:left w:val="none" w:sz="0" w:space="0" w:color="auto"/>
        <w:bottom w:val="none" w:sz="0" w:space="0" w:color="auto"/>
        <w:right w:val="none" w:sz="0" w:space="0" w:color="auto"/>
      </w:divBdr>
    </w:div>
    <w:div w:id="1045252271">
      <w:bodyDiv w:val="1"/>
      <w:marLeft w:val="0"/>
      <w:marRight w:val="0"/>
      <w:marTop w:val="0"/>
      <w:marBottom w:val="0"/>
      <w:divBdr>
        <w:top w:val="none" w:sz="0" w:space="0" w:color="auto"/>
        <w:left w:val="none" w:sz="0" w:space="0" w:color="auto"/>
        <w:bottom w:val="none" w:sz="0" w:space="0" w:color="auto"/>
        <w:right w:val="none" w:sz="0" w:space="0" w:color="auto"/>
      </w:divBdr>
    </w:div>
    <w:div w:id="1058164825">
      <w:bodyDiv w:val="1"/>
      <w:marLeft w:val="0"/>
      <w:marRight w:val="0"/>
      <w:marTop w:val="0"/>
      <w:marBottom w:val="0"/>
      <w:divBdr>
        <w:top w:val="none" w:sz="0" w:space="0" w:color="auto"/>
        <w:left w:val="none" w:sz="0" w:space="0" w:color="auto"/>
        <w:bottom w:val="none" w:sz="0" w:space="0" w:color="auto"/>
        <w:right w:val="none" w:sz="0" w:space="0" w:color="auto"/>
      </w:divBdr>
    </w:div>
    <w:div w:id="1129132626">
      <w:bodyDiv w:val="1"/>
      <w:marLeft w:val="0"/>
      <w:marRight w:val="0"/>
      <w:marTop w:val="0"/>
      <w:marBottom w:val="0"/>
      <w:divBdr>
        <w:top w:val="none" w:sz="0" w:space="0" w:color="auto"/>
        <w:left w:val="none" w:sz="0" w:space="0" w:color="auto"/>
        <w:bottom w:val="none" w:sz="0" w:space="0" w:color="auto"/>
        <w:right w:val="none" w:sz="0" w:space="0" w:color="auto"/>
      </w:divBdr>
    </w:div>
    <w:div w:id="1205828430">
      <w:bodyDiv w:val="1"/>
      <w:marLeft w:val="0"/>
      <w:marRight w:val="0"/>
      <w:marTop w:val="0"/>
      <w:marBottom w:val="0"/>
      <w:divBdr>
        <w:top w:val="none" w:sz="0" w:space="0" w:color="auto"/>
        <w:left w:val="none" w:sz="0" w:space="0" w:color="auto"/>
        <w:bottom w:val="none" w:sz="0" w:space="0" w:color="auto"/>
        <w:right w:val="none" w:sz="0" w:space="0" w:color="auto"/>
      </w:divBdr>
    </w:div>
    <w:div w:id="1213691334">
      <w:bodyDiv w:val="1"/>
      <w:marLeft w:val="0"/>
      <w:marRight w:val="0"/>
      <w:marTop w:val="0"/>
      <w:marBottom w:val="0"/>
      <w:divBdr>
        <w:top w:val="none" w:sz="0" w:space="0" w:color="auto"/>
        <w:left w:val="none" w:sz="0" w:space="0" w:color="auto"/>
        <w:bottom w:val="none" w:sz="0" w:space="0" w:color="auto"/>
        <w:right w:val="none" w:sz="0" w:space="0" w:color="auto"/>
      </w:divBdr>
    </w:div>
    <w:div w:id="1252929832">
      <w:bodyDiv w:val="1"/>
      <w:marLeft w:val="0"/>
      <w:marRight w:val="0"/>
      <w:marTop w:val="0"/>
      <w:marBottom w:val="0"/>
      <w:divBdr>
        <w:top w:val="none" w:sz="0" w:space="0" w:color="auto"/>
        <w:left w:val="none" w:sz="0" w:space="0" w:color="auto"/>
        <w:bottom w:val="none" w:sz="0" w:space="0" w:color="auto"/>
        <w:right w:val="none" w:sz="0" w:space="0" w:color="auto"/>
      </w:divBdr>
    </w:div>
    <w:div w:id="1288049480">
      <w:bodyDiv w:val="1"/>
      <w:marLeft w:val="0"/>
      <w:marRight w:val="0"/>
      <w:marTop w:val="0"/>
      <w:marBottom w:val="0"/>
      <w:divBdr>
        <w:top w:val="none" w:sz="0" w:space="0" w:color="auto"/>
        <w:left w:val="none" w:sz="0" w:space="0" w:color="auto"/>
        <w:bottom w:val="none" w:sz="0" w:space="0" w:color="auto"/>
        <w:right w:val="none" w:sz="0" w:space="0" w:color="auto"/>
      </w:divBdr>
    </w:div>
    <w:div w:id="1330138121">
      <w:bodyDiv w:val="1"/>
      <w:marLeft w:val="0"/>
      <w:marRight w:val="0"/>
      <w:marTop w:val="0"/>
      <w:marBottom w:val="0"/>
      <w:divBdr>
        <w:top w:val="none" w:sz="0" w:space="0" w:color="auto"/>
        <w:left w:val="none" w:sz="0" w:space="0" w:color="auto"/>
        <w:bottom w:val="none" w:sz="0" w:space="0" w:color="auto"/>
        <w:right w:val="none" w:sz="0" w:space="0" w:color="auto"/>
      </w:divBdr>
    </w:div>
    <w:div w:id="1361010216">
      <w:bodyDiv w:val="1"/>
      <w:marLeft w:val="0"/>
      <w:marRight w:val="0"/>
      <w:marTop w:val="0"/>
      <w:marBottom w:val="0"/>
      <w:divBdr>
        <w:top w:val="none" w:sz="0" w:space="0" w:color="auto"/>
        <w:left w:val="none" w:sz="0" w:space="0" w:color="auto"/>
        <w:bottom w:val="none" w:sz="0" w:space="0" w:color="auto"/>
        <w:right w:val="none" w:sz="0" w:space="0" w:color="auto"/>
      </w:divBdr>
    </w:div>
    <w:div w:id="1379549334">
      <w:bodyDiv w:val="1"/>
      <w:marLeft w:val="0"/>
      <w:marRight w:val="0"/>
      <w:marTop w:val="0"/>
      <w:marBottom w:val="0"/>
      <w:divBdr>
        <w:top w:val="none" w:sz="0" w:space="0" w:color="auto"/>
        <w:left w:val="none" w:sz="0" w:space="0" w:color="auto"/>
        <w:bottom w:val="none" w:sz="0" w:space="0" w:color="auto"/>
        <w:right w:val="none" w:sz="0" w:space="0" w:color="auto"/>
      </w:divBdr>
    </w:div>
    <w:div w:id="1461219113">
      <w:bodyDiv w:val="1"/>
      <w:marLeft w:val="0"/>
      <w:marRight w:val="0"/>
      <w:marTop w:val="0"/>
      <w:marBottom w:val="0"/>
      <w:divBdr>
        <w:top w:val="none" w:sz="0" w:space="0" w:color="auto"/>
        <w:left w:val="none" w:sz="0" w:space="0" w:color="auto"/>
        <w:bottom w:val="none" w:sz="0" w:space="0" w:color="auto"/>
        <w:right w:val="none" w:sz="0" w:space="0" w:color="auto"/>
      </w:divBdr>
    </w:div>
    <w:div w:id="1462459393">
      <w:bodyDiv w:val="1"/>
      <w:marLeft w:val="0"/>
      <w:marRight w:val="0"/>
      <w:marTop w:val="0"/>
      <w:marBottom w:val="0"/>
      <w:divBdr>
        <w:top w:val="none" w:sz="0" w:space="0" w:color="auto"/>
        <w:left w:val="none" w:sz="0" w:space="0" w:color="auto"/>
        <w:bottom w:val="none" w:sz="0" w:space="0" w:color="auto"/>
        <w:right w:val="none" w:sz="0" w:space="0" w:color="auto"/>
      </w:divBdr>
    </w:div>
    <w:div w:id="1466316769">
      <w:bodyDiv w:val="1"/>
      <w:marLeft w:val="0"/>
      <w:marRight w:val="0"/>
      <w:marTop w:val="0"/>
      <w:marBottom w:val="0"/>
      <w:divBdr>
        <w:top w:val="none" w:sz="0" w:space="0" w:color="auto"/>
        <w:left w:val="none" w:sz="0" w:space="0" w:color="auto"/>
        <w:bottom w:val="none" w:sz="0" w:space="0" w:color="auto"/>
        <w:right w:val="none" w:sz="0" w:space="0" w:color="auto"/>
      </w:divBdr>
    </w:div>
    <w:div w:id="1481729623">
      <w:bodyDiv w:val="1"/>
      <w:marLeft w:val="0"/>
      <w:marRight w:val="0"/>
      <w:marTop w:val="0"/>
      <w:marBottom w:val="0"/>
      <w:divBdr>
        <w:top w:val="none" w:sz="0" w:space="0" w:color="auto"/>
        <w:left w:val="none" w:sz="0" w:space="0" w:color="auto"/>
        <w:bottom w:val="none" w:sz="0" w:space="0" w:color="auto"/>
        <w:right w:val="none" w:sz="0" w:space="0" w:color="auto"/>
      </w:divBdr>
    </w:div>
    <w:div w:id="1483546132">
      <w:bodyDiv w:val="1"/>
      <w:marLeft w:val="0"/>
      <w:marRight w:val="0"/>
      <w:marTop w:val="0"/>
      <w:marBottom w:val="0"/>
      <w:divBdr>
        <w:top w:val="none" w:sz="0" w:space="0" w:color="auto"/>
        <w:left w:val="none" w:sz="0" w:space="0" w:color="auto"/>
        <w:bottom w:val="none" w:sz="0" w:space="0" w:color="auto"/>
        <w:right w:val="none" w:sz="0" w:space="0" w:color="auto"/>
      </w:divBdr>
    </w:div>
    <w:div w:id="1496452612">
      <w:bodyDiv w:val="1"/>
      <w:marLeft w:val="0"/>
      <w:marRight w:val="0"/>
      <w:marTop w:val="0"/>
      <w:marBottom w:val="0"/>
      <w:divBdr>
        <w:top w:val="none" w:sz="0" w:space="0" w:color="auto"/>
        <w:left w:val="none" w:sz="0" w:space="0" w:color="auto"/>
        <w:bottom w:val="none" w:sz="0" w:space="0" w:color="auto"/>
        <w:right w:val="none" w:sz="0" w:space="0" w:color="auto"/>
      </w:divBdr>
    </w:div>
    <w:div w:id="1538271424">
      <w:bodyDiv w:val="1"/>
      <w:marLeft w:val="0"/>
      <w:marRight w:val="0"/>
      <w:marTop w:val="0"/>
      <w:marBottom w:val="0"/>
      <w:divBdr>
        <w:top w:val="none" w:sz="0" w:space="0" w:color="auto"/>
        <w:left w:val="none" w:sz="0" w:space="0" w:color="auto"/>
        <w:bottom w:val="none" w:sz="0" w:space="0" w:color="auto"/>
        <w:right w:val="none" w:sz="0" w:space="0" w:color="auto"/>
      </w:divBdr>
    </w:div>
    <w:div w:id="1583876025">
      <w:bodyDiv w:val="1"/>
      <w:marLeft w:val="0"/>
      <w:marRight w:val="0"/>
      <w:marTop w:val="0"/>
      <w:marBottom w:val="0"/>
      <w:divBdr>
        <w:top w:val="none" w:sz="0" w:space="0" w:color="auto"/>
        <w:left w:val="none" w:sz="0" w:space="0" w:color="auto"/>
        <w:bottom w:val="none" w:sz="0" w:space="0" w:color="auto"/>
        <w:right w:val="none" w:sz="0" w:space="0" w:color="auto"/>
      </w:divBdr>
    </w:div>
    <w:div w:id="1606883480">
      <w:bodyDiv w:val="1"/>
      <w:marLeft w:val="0"/>
      <w:marRight w:val="0"/>
      <w:marTop w:val="0"/>
      <w:marBottom w:val="0"/>
      <w:divBdr>
        <w:top w:val="none" w:sz="0" w:space="0" w:color="auto"/>
        <w:left w:val="none" w:sz="0" w:space="0" w:color="auto"/>
        <w:bottom w:val="none" w:sz="0" w:space="0" w:color="auto"/>
        <w:right w:val="none" w:sz="0" w:space="0" w:color="auto"/>
      </w:divBdr>
    </w:div>
    <w:div w:id="1651013384">
      <w:bodyDiv w:val="1"/>
      <w:marLeft w:val="0"/>
      <w:marRight w:val="0"/>
      <w:marTop w:val="0"/>
      <w:marBottom w:val="0"/>
      <w:divBdr>
        <w:top w:val="none" w:sz="0" w:space="0" w:color="auto"/>
        <w:left w:val="none" w:sz="0" w:space="0" w:color="auto"/>
        <w:bottom w:val="none" w:sz="0" w:space="0" w:color="auto"/>
        <w:right w:val="none" w:sz="0" w:space="0" w:color="auto"/>
      </w:divBdr>
    </w:div>
    <w:div w:id="1771510212">
      <w:bodyDiv w:val="1"/>
      <w:marLeft w:val="0"/>
      <w:marRight w:val="0"/>
      <w:marTop w:val="0"/>
      <w:marBottom w:val="0"/>
      <w:divBdr>
        <w:top w:val="none" w:sz="0" w:space="0" w:color="auto"/>
        <w:left w:val="none" w:sz="0" w:space="0" w:color="auto"/>
        <w:bottom w:val="none" w:sz="0" w:space="0" w:color="auto"/>
        <w:right w:val="none" w:sz="0" w:space="0" w:color="auto"/>
      </w:divBdr>
    </w:div>
    <w:div w:id="1779179752">
      <w:bodyDiv w:val="1"/>
      <w:marLeft w:val="0"/>
      <w:marRight w:val="0"/>
      <w:marTop w:val="0"/>
      <w:marBottom w:val="0"/>
      <w:divBdr>
        <w:top w:val="none" w:sz="0" w:space="0" w:color="auto"/>
        <w:left w:val="none" w:sz="0" w:space="0" w:color="auto"/>
        <w:bottom w:val="none" w:sz="0" w:space="0" w:color="auto"/>
        <w:right w:val="none" w:sz="0" w:space="0" w:color="auto"/>
      </w:divBdr>
    </w:div>
    <w:div w:id="1830949600">
      <w:bodyDiv w:val="1"/>
      <w:marLeft w:val="0"/>
      <w:marRight w:val="0"/>
      <w:marTop w:val="0"/>
      <w:marBottom w:val="0"/>
      <w:divBdr>
        <w:top w:val="none" w:sz="0" w:space="0" w:color="auto"/>
        <w:left w:val="none" w:sz="0" w:space="0" w:color="auto"/>
        <w:bottom w:val="none" w:sz="0" w:space="0" w:color="auto"/>
        <w:right w:val="none" w:sz="0" w:space="0" w:color="auto"/>
      </w:divBdr>
    </w:div>
    <w:div w:id="1832207911">
      <w:bodyDiv w:val="1"/>
      <w:marLeft w:val="0"/>
      <w:marRight w:val="0"/>
      <w:marTop w:val="0"/>
      <w:marBottom w:val="0"/>
      <w:divBdr>
        <w:top w:val="none" w:sz="0" w:space="0" w:color="auto"/>
        <w:left w:val="none" w:sz="0" w:space="0" w:color="auto"/>
        <w:bottom w:val="none" w:sz="0" w:space="0" w:color="auto"/>
        <w:right w:val="none" w:sz="0" w:space="0" w:color="auto"/>
      </w:divBdr>
    </w:div>
    <w:div w:id="1860847524">
      <w:bodyDiv w:val="1"/>
      <w:marLeft w:val="0"/>
      <w:marRight w:val="0"/>
      <w:marTop w:val="0"/>
      <w:marBottom w:val="0"/>
      <w:divBdr>
        <w:top w:val="none" w:sz="0" w:space="0" w:color="auto"/>
        <w:left w:val="none" w:sz="0" w:space="0" w:color="auto"/>
        <w:bottom w:val="none" w:sz="0" w:space="0" w:color="auto"/>
        <w:right w:val="none" w:sz="0" w:space="0" w:color="auto"/>
      </w:divBdr>
    </w:div>
    <w:div w:id="1915432934">
      <w:bodyDiv w:val="1"/>
      <w:marLeft w:val="0"/>
      <w:marRight w:val="0"/>
      <w:marTop w:val="0"/>
      <w:marBottom w:val="0"/>
      <w:divBdr>
        <w:top w:val="none" w:sz="0" w:space="0" w:color="auto"/>
        <w:left w:val="none" w:sz="0" w:space="0" w:color="auto"/>
        <w:bottom w:val="none" w:sz="0" w:space="0" w:color="auto"/>
        <w:right w:val="none" w:sz="0" w:space="0" w:color="auto"/>
      </w:divBdr>
    </w:div>
    <w:div w:id="1929197230">
      <w:bodyDiv w:val="1"/>
      <w:marLeft w:val="0"/>
      <w:marRight w:val="0"/>
      <w:marTop w:val="0"/>
      <w:marBottom w:val="0"/>
      <w:divBdr>
        <w:top w:val="none" w:sz="0" w:space="0" w:color="auto"/>
        <w:left w:val="none" w:sz="0" w:space="0" w:color="auto"/>
        <w:bottom w:val="none" w:sz="0" w:space="0" w:color="auto"/>
        <w:right w:val="none" w:sz="0" w:space="0" w:color="auto"/>
      </w:divBdr>
    </w:div>
    <w:div w:id="1943874706">
      <w:bodyDiv w:val="1"/>
      <w:marLeft w:val="0"/>
      <w:marRight w:val="0"/>
      <w:marTop w:val="0"/>
      <w:marBottom w:val="0"/>
      <w:divBdr>
        <w:top w:val="none" w:sz="0" w:space="0" w:color="auto"/>
        <w:left w:val="none" w:sz="0" w:space="0" w:color="auto"/>
        <w:bottom w:val="none" w:sz="0" w:space="0" w:color="auto"/>
        <w:right w:val="none" w:sz="0" w:space="0" w:color="auto"/>
      </w:divBdr>
    </w:div>
    <w:div w:id="1970167860">
      <w:bodyDiv w:val="1"/>
      <w:marLeft w:val="0"/>
      <w:marRight w:val="0"/>
      <w:marTop w:val="0"/>
      <w:marBottom w:val="0"/>
      <w:divBdr>
        <w:top w:val="none" w:sz="0" w:space="0" w:color="auto"/>
        <w:left w:val="none" w:sz="0" w:space="0" w:color="auto"/>
        <w:bottom w:val="none" w:sz="0" w:space="0" w:color="auto"/>
        <w:right w:val="none" w:sz="0" w:space="0" w:color="auto"/>
      </w:divBdr>
    </w:div>
    <w:div w:id="1978532205">
      <w:bodyDiv w:val="1"/>
      <w:marLeft w:val="0"/>
      <w:marRight w:val="0"/>
      <w:marTop w:val="0"/>
      <w:marBottom w:val="0"/>
      <w:divBdr>
        <w:top w:val="none" w:sz="0" w:space="0" w:color="auto"/>
        <w:left w:val="none" w:sz="0" w:space="0" w:color="auto"/>
        <w:bottom w:val="none" w:sz="0" w:space="0" w:color="auto"/>
        <w:right w:val="none" w:sz="0" w:space="0" w:color="auto"/>
      </w:divBdr>
    </w:div>
    <w:div w:id="1983342200">
      <w:bodyDiv w:val="1"/>
      <w:marLeft w:val="0"/>
      <w:marRight w:val="0"/>
      <w:marTop w:val="0"/>
      <w:marBottom w:val="0"/>
      <w:divBdr>
        <w:top w:val="none" w:sz="0" w:space="0" w:color="auto"/>
        <w:left w:val="none" w:sz="0" w:space="0" w:color="auto"/>
        <w:bottom w:val="none" w:sz="0" w:space="0" w:color="auto"/>
        <w:right w:val="none" w:sz="0" w:space="0" w:color="auto"/>
      </w:divBdr>
    </w:div>
    <w:div w:id="2027126295">
      <w:bodyDiv w:val="1"/>
      <w:marLeft w:val="0"/>
      <w:marRight w:val="0"/>
      <w:marTop w:val="0"/>
      <w:marBottom w:val="0"/>
      <w:divBdr>
        <w:top w:val="none" w:sz="0" w:space="0" w:color="auto"/>
        <w:left w:val="none" w:sz="0" w:space="0" w:color="auto"/>
        <w:bottom w:val="none" w:sz="0" w:space="0" w:color="auto"/>
        <w:right w:val="none" w:sz="0" w:space="0" w:color="auto"/>
      </w:divBdr>
    </w:div>
    <w:div w:id="2043944842">
      <w:bodyDiv w:val="1"/>
      <w:marLeft w:val="0"/>
      <w:marRight w:val="0"/>
      <w:marTop w:val="0"/>
      <w:marBottom w:val="0"/>
      <w:divBdr>
        <w:top w:val="none" w:sz="0" w:space="0" w:color="auto"/>
        <w:left w:val="none" w:sz="0" w:space="0" w:color="auto"/>
        <w:bottom w:val="none" w:sz="0" w:space="0" w:color="auto"/>
        <w:right w:val="none" w:sz="0" w:space="0" w:color="auto"/>
      </w:divBdr>
    </w:div>
    <w:div w:id="2048408604">
      <w:bodyDiv w:val="1"/>
      <w:marLeft w:val="0"/>
      <w:marRight w:val="0"/>
      <w:marTop w:val="0"/>
      <w:marBottom w:val="0"/>
      <w:divBdr>
        <w:top w:val="none" w:sz="0" w:space="0" w:color="auto"/>
        <w:left w:val="none" w:sz="0" w:space="0" w:color="auto"/>
        <w:bottom w:val="none" w:sz="0" w:space="0" w:color="auto"/>
        <w:right w:val="none" w:sz="0" w:space="0" w:color="auto"/>
      </w:divBdr>
    </w:div>
    <w:div w:id="2070298676">
      <w:bodyDiv w:val="1"/>
      <w:marLeft w:val="0"/>
      <w:marRight w:val="0"/>
      <w:marTop w:val="0"/>
      <w:marBottom w:val="0"/>
      <w:divBdr>
        <w:top w:val="none" w:sz="0" w:space="0" w:color="auto"/>
        <w:left w:val="none" w:sz="0" w:space="0" w:color="auto"/>
        <w:bottom w:val="none" w:sz="0" w:space="0" w:color="auto"/>
        <w:right w:val="none" w:sz="0" w:space="0" w:color="auto"/>
      </w:divBdr>
    </w:div>
    <w:div w:id="2093771818">
      <w:bodyDiv w:val="1"/>
      <w:marLeft w:val="0"/>
      <w:marRight w:val="0"/>
      <w:marTop w:val="0"/>
      <w:marBottom w:val="0"/>
      <w:divBdr>
        <w:top w:val="none" w:sz="0" w:space="0" w:color="auto"/>
        <w:left w:val="none" w:sz="0" w:space="0" w:color="auto"/>
        <w:bottom w:val="none" w:sz="0" w:space="0" w:color="auto"/>
        <w:right w:val="none" w:sz="0" w:space="0" w:color="auto"/>
      </w:divBdr>
    </w:div>
    <w:div w:id="2105685056">
      <w:bodyDiv w:val="1"/>
      <w:marLeft w:val="0"/>
      <w:marRight w:val="0"/>
      <w:marTop w:val="0"/>
      <w:marBottom w:val="0"/>
      <w:divBdr>
        <w:top w:val="none" w:sz="0" w:space="0" w:color="auto"/>
        <w:left w:val="none" w:sz="0" w:space="0" w:color="auto"/>
        <w:bottom w:val="none" w:sz="0" w:space="0" w:color="auto"/>
        <w:right w:val="none" w:sz="0" w:space="0" w:color="auto"/>
      </w:divBdr>
    </w:div>
    <w:div w:id="21280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3DB851-EEB9-4998-ACB7-A5EA6944A1C7}">
  <we:reference id="wa104381312" version="1.1.0.0" store="zh-CN" storeType="OMEX"/>
  <we:alternateReferences>
    <we:reference id="wa104381312" version="1.1.0.0" store="wa10438131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24</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2018-05-25T10:04:00Z</dcterms:created>
  <dcterms:modified xsi:type="dcterms:W3CDTF">2018-05-25T10:04:00Z</dcterms:modified>
</cp:coreProperties>
</file>